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45" w:rsidRPr="00832FE7" w:rsidRDefault="00676A45" w:rsidP="00676A45">
      <w:pPr>
        <w:spacing w:after="0" w:line="240" w:lineRule="auto"/>
        <w:rPr>
          <w:rFonts w:eastAsia="Times New Roman" w:cstheme="minorHAnsi"/>
          <w:i/>
          <w:lang w:eastAsia="de-DE"/>
        </w:rPr>
      </w:pPr>
      <w:r w:rsidRPr="00832FE7">
        <w:rPr>
          <w:rFonts w:eastAsia="Times New Roman" w:cstheme="minorHAnsi"/>
          <w:i/>
          <w:lang w:eastAsia="de-DE"/>
        </w:rPr>
        <w:t>Bildung/Wissenschaft/Bildungsreform/Nationalratswahl/</w:t>
      </w:r>
      <w:r w:rsidR="000A346E">
        <w:rPr>
          <w:rFonts w:eastAsia="Times New Roman" w:cstheme="minorHAnsi"/>
          <w:i/>
          <w:lang w:eastAsia="de-DE"/>
        </w:rPr>
        <w:t>Koalitionsverhandlungen/</w:t>
      </w:r>
      <w:r w:rsidRPr="00832FE7">
        <w:rPr>
          <w:rFonts w:eastAsia="Times New Roman" w:cstheme="minorHAnsi"/>
          <w:i/>
          <w:lang w:eastAsia="de-DE"/>
        </w:rPr>
        <w:t>NeustartSchule</w:t>
      </w:r>
    </w:p>
    <w:p w:rsidR="00D46351" w:rsidRPr="00832FE7" w:rsidRDefault="00D46351" w:rsidP="001559B8">
      <w:pPr>
        <w:spacing w:after="0"/>
        <w:rPr>
          <w:rFonts w:cstheme="minorHAnsi"/>
          <w:b/>
          <w:sz w:val="28"/>
        </w:rPr>
      </w:pPr>
    </w:p>
    <w:p w:rsidR="001559B8" w:rsidRPr="00832FE7" w:rsidRDefault="00676A45" w:rsidP="001559B8">
      <w:pPr>
        <w:spacing w:after="0"/>
        <w:rPr>
          <w:rFonts w:cstheme="minorHAnsi"/>
          <w:b/>
          <w:sz w:val="28"/>
        </w:rPr>
      </w:pPr>
      <w:r w:rsidRPr="00832FE7">
        <w:rPr>
          <w:rFonts w:cstheme="minorHAnsi"/>
          <w:b/>
          <w:bCs/>
          <w:color w:val="000000"/>
          <w:sz w:val="28"/>
          <w:szCs w:val="28"/>
        </w:rPr>
        <w:t xml:space="preserve">Initiative NEUSTART SCHULE </w:t>
      </w:r>
      <w:r w:rsidR="000A346E">
        <w:rPr>
          <w:rFonts w:cstheme="minorHAnsi"/>
          <w:b/>
          <w:bCs/>
          <w:color w:val="000000"/>
          <w:sz w:val="28"/>
          <w:szCs w:val="28"/>
        </w:rPr>
        <w:t>spricht sich für neue Kultur bei Reformprozessen und Bildungsdiskussionen aus.</w:t>
      </w:r>
    </w:p>
    <w:p w:rsidR="00D111EE" w:rsidRPr="00832FE7" w:rsidRDefault="00D111EE" w:rsidP="001559B8">
      <w:pPr>
        <w:spacing w:after="0"/>
        <w:rPr>
          <w:rFonts w:cstheme="minorHAnsi"/>
          <w:b/>
          <w:sz w:val="28"/>
        </w:rPr>
      </w:pPr>
    </w:p>
    <w:p w:rsidR="00701397" w:rsidRPr="00832FE7" w:rsidRDefault="001559B8" w:rsidP="001559B8">
      <w:pPr>
        <w:spacing w:after="0"/>
        <w:rPr>
          <w:rFonts w:cstheme="minorHAnsi"/>
        </w:rPr>
      </w:pPr>
      <w:r w:rsidRPr="00832FE7">
        <w:rPr>
          <w:rFonts w:cstheme="minorHAnsi"/>
        </w:rPr>
        <w:t xml:space="preserve">Wien, am </w:t>
      </w:r>
      <w:r w:rsidR="000A346E">
        <w:rPr>
          <w:rFonts w:cstheme="minorHAnsi"/>
        </w:rPr>
        <w:t>1</w:t>
      </w:r>
      <w:r w:rsidR="00676A45" w:rsidRPr="00832FE7">
        <w:rPr>
          <w:rFonts w:cstheme="minorHAnsi"/>
        </w:rPr>
        <w:t>.1</w:t>
      </w:r>
      <w:r w:rsidR="000A346E">
        <w:rPr>
          <w:rFonts w:cstheme="minorHAnsi"/>
        </w:rPr>
        <w:t>2</w:t>
      </w:r>
      <w:r w:rsidR="00676A45" w:rsidRPr="00832FE7">
        <w:rPr>
          <w:rFonts w:cstheme="minorHAnsi"/>
        </w:rPr>
        <w:t>.2017</w:t>
      </w:r>
      <w:r w:rsidRPr="00832FE7">
        <w:rPr>
          <w:rFonts w:cstheme="minorHAnsi"/>
        </w:rPr>
        <w:t xml:space="preserve"> </w:t>
      </w:r>
    </w:p>
    <w:p w:rsidR="000A346E" w:rsidRDefault="000A346E" w:rsidP="000A346E">
      <w:pPr>
        <w:spacing w:after="0"/>
        <w:rPr>
          <w:rFonts w:eastAsia="Times New Roman" w:cstheme="minorHAnsi"/>
          <w:b/>
          <w:lang w:eastAsia="de-AT"/>
        </w:rPr>
      </w:pPr>
      <w:r>
        <w:rPr>
          <w:rFonts w:eastAsia="Times New Roman" w:cstheme="minorHAnsi"/>
          <w:b/>
          <w:lang w:eastAsia="de-AT"/>
        </w:rPr>
        <w:t>In Reaktion auf das</w:t>
      </w:r>
      <w:r w:rsidR="007F2E2C">
        <w:rPr>
          <w:rFonts w:eastAsia="Times New Roman" w:cstheme="minorHAnsi"/>
          <w:b/>
          <w:lang w:eastAsia="de-AT"/>
        </w:rPr>
        <w:t xml:space="preserve"> am</w:t>
      </w:r>
      <w:r>
        <w:rPr>
          <w:rFonts w:eastAsia="Times New Roman" w:cstheme="minorHAnsi"/>
          <w:b/>
          <w:lang w:eastAsia="de-AT"/>
        </w:rPr>
        <w:t xml:space="preserve"> Dienstag präsentierte </w:t>
      </w:r>
      <w:r w:rsidRPr="000A346E">
        <w:rPr>
          <w:rFonts w:eastAsia="Times New Roman" w:cstheme="minorHAnsi"/>
          <w:b/>
          <w:lang w:eastAsia="de-AT"/>
        </w:rPr>
        <w:t>Bild</w:t>
      </w:r>
      <w:r>
        <w:rPr>
          <w:rFonts w:eastAsia="Times New Roman" w:cstheme="minorHAnsi"/>
          <w:b/>
          <w:lang w:eastAsia="de-AT"/>
        </w:rPr>
        <w:t xml:space="preserve">ungspaket der Koalition zieht die Initiative NEUSTART SCHULE eine erste positive Bilanz und richtet einen Appell an </w:t>
      </w:r>
      <w:r w:rsidR="007F2E2C">
        <w:rPr>
          <w:rFonts w:eastAsia="Times New Roman" w:cstheme="minorHAnsi"/>
          <w:b/>
          <w:lang w:eastAsia="de-AT"/>
        </w:rPr>
        <w:t>die Verantwortlichen der zukünftigen Reformprozesse.</w:t>
      </w:r>
    </w:p>
    <w:p w:rsidR="000A346E" w:rsidRDefault="000A346E" w:rsidP="000A346E">
      <w:pPr>
        <w:spacing w:after="0"/>
        <w:rPr>
          <w:rFonts w:eastAsia="Times New Roman" w:cstheme="minorHAnsi"/>
          <w:b/>
          <w:lang w:eastAsia="de-AT"/>
        </w:rPr>
      </w:pPr>
    </w:p>
    <w:p w:rsidR="00A71F5A" w:rsidRPr="002B7317" w:rsidRDefault="00832FE7" w:rsidP="00A71F5A">
      <w:pPr>
        <w:spacing w:after="0"/>
        <w:rPr>
          <w:rFonts w:eastAsia="Times New Roman" w:cstheme="minorHAnsi"/>
          <w:lang w:eastAsia="de-AT"/>
        </w:rPr>
      </w:pPr>
      <w:r w:rsidRPr="00832FE7">
        <w:rPr>
          <w:rFonts w:eastAsia="Times New Roman" w:cstheme="minorHAnsi"/>
          <w:lang w:eastAsia="de-AT"/>
        </w:rPr>
        <w:t>Bereits seit Anfang September verfolgte die Initiative</w:t>
      </w:r>
      <w:r w:rsidR="00331A16">
        <w:rPr>
          <w:rFonts w:eastAsia="Times New Roman" w:cstheme="minorHAnsi"/>
          <w:lang w:eastAsia="de-AT"/>
        </w:rPr>
        <w:t xml:space="preserve"> </w:t>
      </w:r>
      <w:r w:rsidRPr="00832FE7">
        <w:rPr>
          <w:rFonts w:eastAsia="Times New Roman" w:cstheme="minorHAnsi"/>
          <w:lang w:eastAsia="de-AT"/>
        </w:rPr>
        <w:t xml:space="preserve">den Wahlkampf mit Blick auf die österreichische Bildungspolitik und </w:t>
      </w:r>
      <w:r w:rsidR="00895B1D">
        <w:rPr>
          <w:rFonts w:eastAsia="Times New Roman" w:cstheme="minorHAnsi"/>
          <w:lang w:eastAsia="de-AT"/>
        </w:rPr>
        <w:t>forderte</w:t>
      </w:r>
      <w:r w:rsidR="00E32CC0">
        <w:rPr>
          <w:rFonts w:eastAsia="Times New Roman" w:cstheme="minorHAnsi"/>
          <w:lang w:eastAsia="de-AT"/>
        </w:rPr>
        <w:t xml:space="preserve"> </w:t>
      </w:r>
      <w:r w:rsidR="00AC3A53">
        <w:rPr>
          <w:rFonts w:eastAsia="Times New Roman" w:cstheme="minorHAnsi"/>
          <w:lang w:eastAsia="de-AT"/>
        </w:rPr>
        <w:t xml:space="preserve">Lösung für </w:t>
      </w:r>
      <w:r w:rsidRPr="00832FE7">
        <w:rPr>
          <w:rFonts w:eastAsia="Times New Roman" w:cstheme="minorHAnsi"/>
          <w:lang w:eastAsia="de-AT"/>
        </w:rPr>
        <w:t xml:space="preserve">5 </w:t>
      </w:r>
      <w:r w:rsidR="00895B1D">
        <w:rPr>
          <w:rFonts w:eastAsia="Times New Roman" w:cstheme="minorHAnsi"/>
          <w:lang w:eastAsia="de-AT"/>
        </w:rPr>
        <w:t>Bildungsbaustellen</w:t>
      </w:r>
      <w:r w:rsidRPr="00832FE7">
        <w:rPr>
          <w:rFonts w:eastAsia="Times New Roman" w:cstheme="minorHAnsi"/>
          <w:lang w:eastAsia="de-AT"/>
        </w:rPr>
        <w:t>, die</w:t>
      </w:r>
      <w:r w:rsidR="00331A16">
        <w:rPr>
          <w:rFonts w:eastAsia="Times New Roman" w:cstheme="minorHAnsi"/>
          <w:lang w:eastAsia="de-AT"/>
        </w:rPr>
        <w:t xml:space="preserve"> es</w:t>
      </w:r>
      <w:r w:rsidRPr="00832FE7">
        <w:rPr>
          <w:rFonts w:eastAsia="Times New Roman" w:cstheme="minorHAnsi"/>
          <w:lang w:eastAsia="de-AT"/>
        </w:rPr>
        <w:t xml:space="preserve"> für </w:t>
      </w:r>
      <w:r w:rsidRPr="002B7317">
        <w:rPr>
          <w:rFonts w:eastAsia="Times New Roman" w:cstheme="minorHAnsi"/>
          <w:lang w:eastAsia="de-AT"/>
        </w:rPr>
        <w:t xml:space="preserve">erfolgreiche </w:t>
      </w:r>
      <w:r w:rsidR="00E32CC0" w:rsidRPr="002B7317">
        <w:rPr>
          <w:rFonts w:eastAsia="Times New Roman" w:cstheme="minorHAnsi"/>
          <w:lang w:eastAsia="de-AT"/>
        </w:rPr>
        <w:t xml:space="preserve">und zukunftstaugliche </w:t>
      </w:r>
      <w:r w:rsidRPr="002B7317">
        <w:rPr>
          <w:rFonts w:eastAsia="Times New Roman" w:cstheme="minorHAnsi"/>
          <w:lang w:eastAsia="de-AT"/>
        </w:rPr>
        <w:t xml:space="preserve">Bildungspolitik in Österreich braucht. </w:t>
      </w:r>
      <w:r w:rsidR="00A71F5A" w:rsidRPr="002B7317">
        <w:t xml:space="preserve">Der gemeinsame Tenor in Richtung der politisch Verantwortlichen: </w:t>
      </w:r>
      <w:r w:rsidR="00042FB2" w:rsidRPr="002B7317">
        <w:rPr>
          <w:rFonts w:eastAsia="Times New Roman" w:cstheme="minorHAnsi"/>
          <w:lang w:eastAsia="de-AT"/>
        </w:rPr>
        <w:t>Die zukunftsorientierte Gestaltung von Bildung ist die beste Garantie, um die Herausforderungen der kommenden Jahre zu bewältigen!</w:t>
      </w:r>
    </w:p>
    <w:p w:rsidR="002B7317" w:rsidRDefault="002B7317" w:rsidP="002B7317">
      <w:pPr>
        <w:spacing w:after="0"/>
        <w:rPr>
          <w:rFonts w:cstheme="minorHAnsi"/>
        </w:rPr>
      </w:pPr>
    </w:p>
    <w:p w:rsidR="00AC3A53" w:rsidRPr="00895B1D" w:rsidRDefault="007F2E2C" w:rsidP="00895B1D">
      <w:pPr>
        <w:spacing w:after="0"/>
        <w:rPr>
          <w:rFonts w:eastAsia="Times New Roman" w:cstheme="minorHAnsi"/>
          <w:lang w:eastAsia="de-AT"/>
        </w:rPr>
      </w:pPr>
      <w:r>
        <w:rPr>
          <w:rFonts w:eastAsia="Times New Roman" w:cstheme="minorHAnsi"/>
          <w:lang w:eastAsia="de-AT"/>
        </w:rPr>
        <w:t>D</w:t>
      </w:r>
      <w:r w:rsidR="005375E0">
        <w:rPr>
          <w:rFonts w:eastAsia="Times New Roman" w:cstheme="minorHAnsi"/>
          <w:lang w:eastAsia="de-AT"/>
        </w:rPr>
        <w:t>as Sprecherteam der Initiative Martina Piok (COOL</w:t>
      </w:r>
      <w:r>
        <w:rPr>
          <w:rFonts w:eastAsia="Times New Roman" w:cstheme="minorHAnsi"/>
          <w:lang w:eastAsia="de-AT"/>
        </w:rPr>
        <w:t xml:space="preserve"> – </w:t>
      </w:r>
      <w:proofErr w:type="spellStart"/>
      <w:r>
        <w:rPr>
          <w:rFonts w:eastAsia="Times New Roman" w:cstheme="minorHAnsi"/>
          <w:lang w:eastAsia="de-AT"/>
        </w:rPr>
        <w:t>Cooperatives</w:t>
      </w:r>
      <w:proofErr w:type="spellEnd"/>
      <w:r>
        <w:rPr>
          <w:rFonts w:eastAsia="Times New Roman" w:cstheme="minorHAnsi"/>
          <w:lang w:eastAsia="de-AT"/>
        </w:rPr>
        <w:t xml:space="preserve"> Offenes Lernen</w:t>
      </w:r>
      <w:r w:rsidR="005375E0">
        <w:rPr>
          <w:rFonts w:eastAsia="Times New Roman" w:cstheme="minorHAnsi"/>
          <w:lang w:eastAsia="de-AT"/>
        </w:rPr>
        <w:t>), Erwin Greiner (Bildung Grenzenlos</w:t>
      </w:r>
      <w:r>
        <w:rPr>
          <w:rFonts w:eastAsia="Times New Roman" w:cstheme="minorHAnsi"/>
          <w:lang w:eastAsia="de-AT"/>
        </w:rPr>
        <w:t xml:space="preserve">, </w:t>
      </w:r>
      <w:proofErr w:type="spellStart"/>
      <w:r>
        <w:rPr>
          <w:rFonts w:eastAsia="Times New Roman" w:cstheme="minorHAnsi"/>
          <w:lang w:eastAsia="de-AT"/>
        </w:rPr>
        <w:t>Teach</w:t>
      </w:r>
      <w:proofErr w:type="spellEnd"/>
      <w:r>
        <w:rPr>
          <w:rFonts w:eastAsia="Times New Roman" w:cstheme="minorHAnsi"/>
          <w:lang w:eastAsia="de-AT"/>
        </w:rPr>
        <w:t xml:space="preserve"> </w:t>
      </w:r>
      <w:proofErr w:type="spellStart"/>
      <w:r>
        <w:rPr>
          <w:rFonts w:eastAsia="Times New Roman" w:cstheme="minorHAnsi"/>
          <w:lang w:eastAsia="de-AT"/>
        </w:rPr>
        <w:t>For</w:t>
      </w:r>
      <w:proofErr w:type="spellEnd"/>
      <w:r>
        <w:rPr>
          <w:rFonts w:eastAsia="Times New Roman" w:cstheme="minorHAnsi"/>
          <w:lang w:eastAsia="de-AT"/>
        </w:rPr>
        <w:t xml:space="preserve"> Austria</w:t>
      </w:r>
      <w:r w:rsidR="005375E0">
        <w:rPr>
          <w:rFonts w:eastAsia="Times New Roman" w:cstheme="minorHAnsi"/>
          <w:lang w:eastAsia="de-AT"/>
        </w:rPr>
        <w:t xml:space="preserve">) und </w:t>
      </w:r>
      <w:r>
        <w:rPr>
          <w:rFonts w:eastAsia="Times New Roman" w:cstheme="minorHAnsi"/>
          <w:lang w:eastAsia="de-AT"/>
        </w:rPr>
        <w:t>Christian Friesl (Industriellenvereinigung</w:t>
      </w:r>
      <w:r w:rsidR="005375E0">
        <w:rPr>
          <w:rFonts w:eastAsia="Times New Roman" w:cstheme="minorHAnsi"/>
          <w:lang w:eastAsia="de-AT"/>
        </w:rPr>
        <w:t xml:space="preserve">) </w:t>
      </w:r>
      <w:r>
        <w:rPr>
          <w:rFonts w:eastAsia="Times New Roman" w:cstheme="minorHAnsi"/>
          <w:lang w:eastAsia="de-AT"/>
        </w:rPr>
        <w:t xml:space="preserve">zieht </w:t>
      </w:r>
      <w:r w:rsidR="005375E0">
        <w:rPr>
          <w:rFonts w:eastAsia="Times New Roman" w:cstheme="minorHAnsi"/>
          <w:lang w:eastAsia="de-AT"/>
        </w:rPr>
        <w:t xml:space="preserve">eine erste </w:t>
      </w:r>
      <w:r w:rsidR="00895B1D" w:rsidRPr="00895B1D">
        <w:rPr>
          <w:rFonts w:eastAsia="Times New Roman" w:cstheme="minorHAnsi"/>
          <w:lang w:eastAsia="de-AT"/>
        </w:rPr>
        <w:t>vorsichtig-positive Bilanz</w:t>
      </w:r>
      <w:r>
        <w:rPr>
          <w:rFonts w:eastAsia="Times New Roman" w:cstheme="minorHAnsi"/>
          <w:lang w:eastAsia="de-AT"/>
        </w:rPr>
        <w:t>: „</w:t>
      </w:r>
      <w:r w:rsidR="00895B1D" w:rsidRPr="00895B1D">
        <w:rPr>
          <w:rFonts w:eastAsia="Times New Roman" w:cstheme="minorHAnsi"/>
          <w:lang w:eastAsia="de-AT"/>
        </w:rPr>
        <w:t xml:space="preserve">Zum aktuellen Zeitpunkt </w:t>
      </w:r>
      <w:r w:rsidR="00AC3A53">
        <w:rPr>
          <w:rFonts w:eastAsia="Times New Roman" w:cstheme="minorHAnsi"/>
          <w:lang w:eastAsia="de-AT"/>
        </w:rPr>
        <w:t>gibt</w:t>
      </w:r>
      <w:r w:rsidR="00895B1D" w:rsidRPr="00895B1D">
        <w:rPr>
          <w:rFonts w:eastAsia="Times New Roman" w:cstheme="minorHAnsi"/>
          <w:lang w:eastAsia="de-AT"/>
        </w:rPr>
        <w:t xml:space="preserve"> es viele </w:t>
      </w:r>
      <w:r w:rsidR="00F259DF">
        <w:rPr>
          <w:rFonts w:eastAsia="Times New Roman" w:cstheme="minorHAnsi"/>
          <w:lang w:eastAsia="de-AT"/>
        </w:rPr>
        <w:t>Pläne</w:t>
      </w:r>
      <w:r w:rsidR="00895B1D" w:rsidRPr="00895B1D">
        <w:rPr>
          <w:rFonts w:eastAsia="Times New Roman" w:cstheme="minorHAnsi"/>
          <w:lang w:eastAsia="de-AT"/>
        </w:rPr>
        <w:t xml:space="preserve"> und wenige Details</w:t>
      </w:r>
      <w:r w:rsidR="005375E0">
        <w:rPr>
          <w:rFonts w:eastAsia="Times New Roman" w:cstheme="minorHAnsi"/>
          <w:lang w:eastAsia="de-AT"/>
        </w:rPr>
        <w:t xml:space="preserve">, wobei </w:t>
      </w:r>
      <w:r>
        <w:rPr>
          <w:rFonts w:eastAsia="Times New Roman" w:cstheme="minorHAnsi"/>
          <w:lang w:eastAsia="de-AT"/>
        </w:rPr>
        <w:t>wir begrüßen</w:t>
      </w:r>
      <w:r w:rsidR="005375E0">
        <w:rPr>
          <w:rFonts w:eastAsia="Times New Roman" w:cstheme="minorHAnsi"/>
          <w:lang w:eastAsia="de-AT"/>
        </w:rPr>
        <w:t>, dass</w:t>
      </w:r>
      <w:r w:rsidR="00895B1D" w:rsidRPr="00895B1D">
        <w:rPr>
          <w:rFonts w:eastAsia="Times New Roman" w:cstheme="minorHAnsi"/>
          <w:lang w:eastAsia="de-AT"/>
        </w:rPr>
        <w:t xml:space="preserve"> mit der Bildungspflicht und einer Stärkung der Elementarpädagogik zwei</w:t>
      </w:r>
      <w:r w:rsidR="007D699C">
        <w:rPr>
          <w:rFonts w:eastAsia="Times New Roman" w:cstheme="minorHAnsi"/>
          <w:lang w:eastAsia="de-AT"/>
        </w:rPr>
        <w:t xml:space="preserve"> sehr</w:t>
      </w:r>
      <w:r w:rsidR="00895B1D" w:rsidRPr="00895B1D">
        <w:rPr>
          <w:rFonts w:eastAsia="Times New Roman" w:cstheme="minorHAnsi"/>
          <w:lang w:eastAsia="de-AT"/>
        </w:rPr>
        <w:t xml:space="preserve"> große Baustel</w:t>
      </w:r>
      <w:r w:rsidR="00895B1D">
        <w:rPr>
          <w:rFonts w:eastAsia="Times New Roman" w:cstheme="minorHAnsi"/>
          <w:lang w:eastAsia="de-AT"/>
        </w:rPr>
        <w:t xml:space="preserve">len in Angriff genommen </w:t>
      </w:r>
      <w:r>
        <w:rPr>
          <w:rFonts w:eastAsia="Times New Roman" w:cstheme="minorHAnsi"/>
          <w:lang w:eastAsia="de-AT"/>
        </w:rPr>
        <w:t>werden.“</w:t>
      </w:r>
      <w:r w:rsidR="005375E0">
        <w:rPr>
          <w:rFonts w:eastAsia="Times New Roman" w:cstheme="minorHAnsi"/>
          <w:lang w:eastAsia="de-AT"/>
        </w:rPr>
        <w:t xml:space="preserve"> </w:t>
      </w:r>
      <w:r w:rsidR="00895B1D" w:rsidRPr="00895B1D">
        <w:rPr>
          <w:rFonts w:eastAsia="Times New Roman" w:cstheme="minorHAnsi"/>
          <w:lang w:eastAsia="de-AT"/>
        </w:rPr>
        <w:t>Einige Themen sorg</w:t>
      </w:r>
      <w:r w:rsidR="004C1D0A">
        <w:rPr>
          <w:rFonts w:eastAsia="Times New Roman" w:cstheme="minorHAnsi"/>
          <w:lang w:eastAsia="de-AT"/>
        </w:rPr>
        <w:t>t</w:t>
      </w:r>
      <w:r w:rsidR="00895B1D" w:rsidRPr="00895B1D">
        <w:rPr>
          <w:rFonts w:eastAsia="Times New Roman" w:cstheme="minorHAnsi"/>
          <w:lang w:eastAsia="de-AT"/>
        </w:rPr>
        <w:t xml:space="preserve">en </w:t>
      </w:r>
      <w:r w:rsidR="00F259DF">
        <w:rPr>
          <w:rFonts w:eastAsia="Times New Roman" w:cstheme="minorHAnsi"/>
          <w:lang w:eastAsia="de-AT"/>
        </w:rPr>
        <w:t xml:space="preserve">bereits jetzt </w:t>
      </w:r>
      <w:r w:rsidR="00895B1D" w:rsidRPr="00895B1D">
        <w:rPr>
          <w:rFonts w:eastAsia="Times New Roman" w:cstheme="minorHAnsi"/>
          <w:lang w:eastAsia="de-AT"/>
        </w:rPr>
        <w:t xml:space="preserve">für große Diskussionen und bergen einiges an Zündstoff, darunter etwa die Bewertung pädagogischer Leistungen oder die Wiedereinführung von Ziffernnoten in der Volksschule. </w:t>
      </w:r>
      <w:r>
        <w:rPr>
          <w:rFonts w:eastAsia="Times New Roman" w:cstheme="minorHAnsi"/>
          <w:lang w:eastAsia="de-AT"/>
        </w:rPr>
        <w:t xml:space="preserve">Hier </w:t>
      </w:r>
      <w:r w:rsidR="00AC3A53">
        <w:rPr>
          <w:rFonts w:eastAsia="Times New Roman" w:cstheme="minorHAnsi"/>
          <w:lang w:eastAsia="de-AT"/>
        </w:rPr>
        <w:t>müsse</w:t>
      </w:r>
      <w:r>
        <w:rPr>
          <w:rFonts w:eastAsia="Times New Roman" w:cstheme="minorHAnsi"/>
          <w:lang w:eastAsia="de-AT"/>
        </w:rPr>
        <w:t xml:space="preserve"> man</w:t>
      </w:r>
      <w:r w:rsidR="00AC3A53">
        <w:rPr>
          <w:rFonts w:eastAsia="Times New Roman" w:cstheme="minorHAnsi"/>
          <w:lang w:eastAsia="de-AT"/>
        </w:rPr>
        <w:t xml:space="preserve"> jedoch dahinterliegende Konzepte und erste Gespräche abwarten, um eine Einschätzung abgeben zu können.</w:t>
      </w:r>
    </w:p>
    <w:p w:rsidR="00895B1D" w:rsidRDefault="00895B1D" w:rsidP="002B7317">
      <w:pPr>
        <w:spacing w:after="0"/>
        <w:rPr>
          <w:rFonts w:cstheme="minorHAnsi"/>
        </w:rPr>
      </w:pPr>
    </w:p>
    <w:p w:rsidR="00F259DF" w:rsidRPr="002B7317" w:rsidRDefault="00F259DF" w:rsidP="00F259DF">
      <w:pPr>
        <w:spacing w:after="0"/>
        <w:rPr>
          <w:rFonts w:eastAsia="Times New Roman" w:cstheme="minorHAnsi"/>
          <w:b/>
          <w:lang w:eastAsia="de-AT"/>
        </w:rPr>
      </w:pPr>
      <w:r w:rsidRPr="002B7317">
        <w:rPr>
          <w:rFonts w:eastAsia="Times New Roman" w:cstheme="minorHAnsi"/>
          <w:b/>
          <w:lang w:eastAsia="de-AT"/>
        </w:rPr>
        <w:t>Qualitätsoffensive in der Elementarbildung</w:t>
      </w:r>
      <w:r w:rsidR="005375E0">
        <w:rPr>
          <w:rFonts w:eastAsia="Times New Roman" w:cstheme="minorHAnsi"/>
          <w:b/>
          <w:lang w:eastAsia="de-AT"/>
        </w:rPr>
        <w:t xml:space="preserve"> wichtiger Schritt für Bildungsqualität.</w:t>
      </w:r>
    </w:p>
    <w:p w:rsidR="00895B1D" w:rsidRPr="005375E0" w:rsidRDefault="005375E0" w:rsidP="005375E0">
      <w:pPr>
        <w:spacing w:after="0"/>
        <w:rPr>
          <w:rFonts w:eastAsia="Times New Roman" w:cstheme="minorHAnsi"/>
          <w:lang w:eastAsia="de-AT"/>
        </w:rPr>
      </w:pPr>
      <w:r>
        <w:rPr>
          <w:rFonts w:eastAsia="Times New Roman" w:cstheme="minorHAnsi"/>
          <w:lang w:eastAsia="de-AT"/>
        </w:rPr>
        <w:t>G</w:t>
      </w:r>
      <w:r w:rsidR="00F259DF" w:rsidRPr="00042FB2">
        <w:rPr>
          <w:rFonts w:eastAsia="Times New Roman" w:cstheme="minorHAnsi"/>
          <w:lang w:eastAsia="de-AT"/>
        </w:rPr>
        <w:t>ute Elementarbildung ist das Fundament für einen erfolgreichen Übertritt in die Schule, für die frühe Förderung von Begabungen und für faire Bildungschancen. </w:t>
      </w:r>
      <w:r w:rsidR="00F259DF">
        <w:rPr>
          <w:rFonts w:eastAsia="Times New Roman" w:cstheme="minorHAnsi"/>
          <w:bCs/>
          <w:lang w:eastAsia="de-AT"/>
        </w:rPr>
        <w:t>Investitionen</w:t>
      </w:r>
      <w:r w:rsidR="00F259DF" w:rsidRPr="00042FB2">
        <w:rPr>
          <w:rFonts w:eastAsia="Times New Roman" w:cstheme="minorHAnsi"/>
          <w:bCs/>
          <w:lang w:eastAsia="de-AT"/>
        </w:rPr>
        <w:t xml:space="preserve"> zahl</w:t>
      </w:r>
      <w:r w:rsidR="00F259DF">
        <w:rPr>
          <w:rFonts w:eastAsia="Times New Roman" w:cstheme="minorHAnsi"/>
          <w:bCs/>
          <w:lang w:eastAsia="de-AT"/>
        </w:rPr>
        <w:t>en</w:t>
      </w:r>
      <w:r w:rsidR="00F259DF" w:rsidRPr="00042FB2">
        <w:rPr>
          <w:rFonts w:eastAsia="Times New Roman" w:cstheme="minorHAnsi"/>
          <w:bCs/>
          <w:lang w:eastAsia="de-AT"/>
        </w:rPr>
        <w:t xml:space="preserve"> sich </w:t>
      </w:r>
      <w:r w:rsidR="00F259DF">
        <w:rPr>
          <w:rFonts w:eastAsia="Times New Roman" w:cstheme="minorHAnsi"/>
          <w:bCs/>
          <w:lang w:eastAsia="de-AT"/>
        </w:rPr>
        <w:t xml:space="preserve">in diesem Feld am meisten </w:t>
      </w:r>
      <w:r w:rsidR="00F259DF" w:rsidRPr="00042FB2">
        <w:rPr>
          <w:rFonts w:eastAsia="Times New Roman" w:cstheme="minorHAnsi"/>
          <w:bCs/>
          <w:lang w:eastAsia="de-AT"/>
        </w:rPr>
        <w:t>aus – für Kinder, Familien, Gesellschaft und Wirtschaft.</w:t>
      </w:r>
      <w:r w:rsidR="00F259DF" w:rsidRPr="00042FB2">
        <w:rPr>
          <w:rFonts w:eastAsia="Times New Roman" w:cstheme="minorHAnsi"/>
          <w:lang w:eastAsia="de-AT"/>
        </w:rPr>
        <w:t> </w:t>
      </w:r>
      <w:r w:rsidR="00F259DF">
        <w:rPr>
          <w:rFonts w:eastAsia="Times New Roman" w:cstheme="minorHAnsi"/>
          <w:lang w:eastAsia="de-AT"/>
        </w:rPr>
        <w:t>Die</w:t>
      </w:r>
      <w:r w:rsidR="00F259DF" w:rsidRPr="00042FB2">
        <w:rPr>
          <w:rFonts w:eastAsia="Times New Roman" w:cstheme="minorHAnsi"/>
          <w:lang w:eastAsia="de-AT"/>
        </w:rPr>
        <w:t xml:space="preserve"> bre</w:t>
      </w:r>
      <w:r w:rsidR="00F259DF">
        <w:rPr>
          <w:rFonts w:eastAsia="Times New Roman" w:cstheme="minorHAnsi"/>
          <w:lang w:eastAsia="de-AT"/>
        </w:rPr>
        <w:t>it angelegte Qualitätsoffensive befürworte</w:t>
      </w:r>
      <w:r>
        <w:rPr>
          <w:rFonts w:eastAsia="Times New Roman" w:cstheme="minorHAnsi"/>
          <w:lang w:eastAsia="de-AT"/>
        </w:rPr>
        <w:t>t</w:t>
      </w:r>
      <w:r w:rsidR="00F259DF">
        <w:rPr>
          <w:rFonts w:eastAsia="Times New Roman" w:cstheme="minorHAnsi"/>
          <w:lang w:eastAsia="de-AT"/>
        </w:rPr>
        <w:t xml:space="preserve"> die Initiative explizit.</w:t>
      </w:r>
      <w:r>
        <w:rPr>
          <w:rFonts w:eastAsia="Times New Roman" w:cstheme="minorHAnsi"/>
          <w:lang w:eastAsia="de-AT"/>
        </w:rPr>
        <w:t xml:space="preserve"> Das </w:t>
      </w:r>
      <w:r w:rsidRPr="005375E0">
        <w:rPr>
          <w:rFonts w:eastAsia="Times New Roman" w:cstheme="minorHAnsi"/>
          <w:b/>
          <w:lang w:eastAsia="de-AT"/>
        </w:rPr>
        <w:t>Sprecherteam von NEUSTART SCHULE</w:t>
      </w:r>
      <w:r>
        <w:rPr>
          <w:rFonts w:eastAsia="Times New Roman" w:cstheme="minorHAnsi"/>
          <w:lang w:eastAsia="de-AT"/>
        </w:rPr>
        <w:t xml:space="preserve"> hält in einer ersten Reaktion fest: „Alle Vorschläge zur Elementarbildung sind grundsätzlich positiv, wobei wir uns in einer Maximalvariante natürlich über ein 2. Kindergartenjahr für alle und ein Bundesrahmengesetz freuen würden.“ Der Fokus sei jedoch stark auf die Qualität</w:t>
      </w:r>
      <w:r w:rsidR="004C1D0A">
        <w:rPr>
          <w:rFonts w:eastAsia="Times New Roman" w:cstheme="minorHAnsi"/>
          <w:lang w:eastAsia="de-AT"/>
        </w:rPr>
        <w:t xml:space="preserve"> elementarer Bildungseinrichtungen</w:t>
      </w:r>
      <w:r>
        <w:rPr>
          <w:rFonts w:eastAsia="Times New Roman" w:cstheme="minorHAnsi"/>
          <w:lang w:eastAsia="de-AT"/>
        </w:rPr>
        <w:t xml:space="preserve"> zu legen. „Es ist a</w:t>
      </w:r>
      <w:r w:rsidRPr="005375E0">
        <w:rPr>
          <w:rFonts w:eastAsia="Times New Roman" w:cstheme="minorHAnsi"/>
          <w:lang w:eastAsia="de-AT"/>
        </w:rPr>
        <w:t xml:space="preserve">bsolut unumgänglich“, so </w:t>
      </w:r>
      <w:r w:rsidRPr="005375E0">
        <w:rPr>
          <w:rFonts w:eastAsia="Times New Roman" w:cstheme="minorHAnsi"/>
          <w:b/>
          <w:lang w:eastAsia="de-AT"/>
        </w:rPr>
        <w:t>Christian Friesl</w:t>
      </w:r>
      <w:r w:rsidRPr="005375E0">
        <w:rPr>
          <w:rFonts w:eastAsia="Times New Roman" w:cstheme="minorHAnsi"/>
          <w:lang w:eastAsia="de-AT"/>
        </w:rPr>
        <w:t xml:space="preserve"> weiter, „</w:t>
      </w:r>
      <w:r>
        <w:rPr>
          <w:rFonts w:eastAsia="Times New Roman" w:cstheme="minorHAnsi"/>
          <w:lang w:eastAsia="de-AT"/>
        </w:rPr>
        <w:t xml:space="preserve">dass </w:t>
      </w:r>
      <w:r w:rsidRPr="005375E0">
        <w:rPr>
          <w:rFonts w:eastAsia="Times New Roman" w:cstheme="minorHAnsi"/>
          <w:lang w:eastAsia="de-AT"/>
        </w:rPr>
        <w:t xml:space="preserve">die derzeit beim Bund angesiedelten Kindergartenkompetenzen ins Bildungsministerium zu übersiedeln. Alles andere wäre auch vor dem Hintergrund der geplanten Leistungsdokumentation, Bildungspflicht </w:t>
      </w:r>
      <w:r w:rsidR="004C1D0A">
        <w:rPr>
          <w:rFonts w:eastAsia="Times New Roman" w:cstheme="minorHAnsi"/>
          <w:lang w:eastAsia="de-AT"/>
        </w:rPr>
        <w:t xml:space="preserve">oder </w:t>
      </w:r>
      <w:r w:rsidRPr="005375E0">
        <w:rPr>
          <w:rFonts w:eastAsia="Times New Roman" w:cstheme="minorHAnsi"/>
          <w:lang w:eastAsia="de-AT"/>
        </w:rPr>
        <w:t>Deutsch vor Schuleintritt-Maßnahme nicht zielführend.“</w:t>
      </w:r>
    </w:p>
    <w:p w:rsidR="00F259DF" w:rsidRDefault="00F259DF" w:rsidP="002B7317">
      <w:pPr>
        <w:spacing w:after="0"/>
        <w:rPr>
          <w:rFonts w:cstheme="minorHAnsi"/>
        </w:rPr>
      </w:pPr>
    </w:p>
    <w:p w:rsidR="005375E0" w:rsidRPr="002B7317" w:rsidRDefault="005375E0" w:rsidP="005375E0">
      <w:pPr>
        <w:spacing w:after="0"/>
        <w:rPr>
          <w:rFonts w:eastAsia="Times New Roman" w:cstheme="minorHAnsi"/>
          <w:b/>
          <w:lang w:eastAsia="de-AT"/>
        </w:rPr>
      </w:pPr>
      <w:r>
        <w:rPr>
          <w:rFonts w:eastAsia="Times New Roman" w:cstheme="minorHAnsi"/>
          <w:b/>
          <w:lang w:eastAsia="de-AT"/>
        </w:rPr>
        <w:t>Fehlgeleitete Diskussion um Bildungspflicht</w:t>
      </w:r>
    </w:p>
    <w:p w:rsidR="004C1D0A" w:rsidRDefault="004C1D0A" w:rsidP="004C1D0A">
      <w:pPr>
        <w:spacing w:after="0"/>
        <w:rPr>
          <w:rFonts w:eastAsia="Times New Roman" w:cstheme="minorHAnsi"/>
          <w:lang w:eastAsia="de-AT"/>
        </w:rPr>
      </w:pPr>
      <w:r>
        <w:rPr>
          <w:rFonts w:eastAsia="Times New Roman" w:cstheme="minorHAnsi"/>
          <w:lang w:eastAsia="de-AT"/>
        </w:rPr>
        <w:t>Eine Kernforderung der Initiative ist</w:t>
      </w:r>
      <w:r w:rsidRPr="004C1D0A">
        <w:rPr>
          <w:rFonts w:eastAsia="Times New Roman" w:cstheme="minorHAnsi"/>
          <w:lang w:eastAsia="de-AT"/>
        </w:rPr>
        <w:t xml:space="preserve"> die Steigerung</w:t>
      </w:r>
      <w:r>
        <w:rPr>
          <w:rFonts w:eastAsia="Times New Roman" w:cstheme="minorHAnsi"/>
          <w:lang w:eastAsia="de-AT"/>
        </w:rPr>
        <w:t xml:space="preserve"> der Bildungsqualität im Rahmen der Pflichtschulzeit. Die</w:t>
      </w:r>
      <w:r w:rsidR="007F2E2C">
        <w:rPr>
          <w:rFonts w:eastAsia="Times New Roman" w:cstheme="minorHAnsi"/>
          <w:lang w:eastAsia="de-AT"/>
        </w:rPr>
        <w:t xml:space="preserve"> geplante</w:t>
      </w:r>
      <w:r>
        <w:rPr>
          <w:rFonts w:eastAsia="Times New Roman" w:cstheme="minorHAnsi"/>
          <w:lang w:eastAsia="de-AT"/>
        </w:rPr>
        <w:t xml:space="preserve"> Bildungspflicht wird </w:t>
      </w:r>
      <w:r w:rsidR="007F2E2C">
        <w:rPr>
          <w:rFonts w:eastAsia="Times New Roman" w:cstheme="minorHAnsi"/>
          <w:lang w:eastAsia="de-AT"/>
        </w:rPr>
        <w:t>durchaus</w:t>
      </w:r>
      <w:r>
        <w:rPr>
          <w:rFonts w:eastAsia="Times New Roman" w:cstheme="minorHAnsi"/>
          <w:lang w:eastAsia="de-AT"/>
        </w:rPr>
        <w:t xml:space="preserve"> positiv gesehen, wobei die konkrete Ausgestaltung wesentlich sei. Es müsse einerseits gelingen, </w:t>
      </w:r>
      <w:r w:rsidRPr="004C1D0A">
        <w:rPr>
          <w:rFonts w:eastAsia="Times New Roman" w:cstheme="minorHAnsi"/>
          <w:lang w:eastAsia="de-AT"/>
        </w:rPr>
        <w:t>ein für die weiteren (Aus-)Bildungswege anschlussfähiges Wissens- und Kompetenzniveau zu schaffen</w:t>
      </w:r>
      <w:r>
        <w:rPr>
          <w:rFonts w:eastAsia="Times New Roman" w:cstheme="minorHAnsi"/>
          <w:lang w:eastAsia="de-AT"/>
        </w:rPr>
        <w:t xml:space="preserve"> und andererseits</w:t>
      </w:r>
      <w:r w:rsidR="007F2E2C">
        <w:rPr>
          <w:rFonts w:eastAsia="Times New Roman" w:cstheme="minorHAnsi"/>
          <w:lang w:eastAsia="de-AT"/>
        </w:rPr>
        <w:t>,</w:t>
      </w:r>
      <w:r>
        <w:rPr>
          <w:rFonts w:eastAsia="Times New Roman" w:cstheme="minorHAnsi"/>
          <w:lang w:eastAsia="de-AT"/>
        </w:rPr>
        <w:t xml:space="preserve"> die Kinder und </w:t>
      </w:r>
      <w:r>
        <w:rPr>
          <w:rFonts w:eastAsia="Times New Roman" w:cstheme="minorHAnsi"/>
          <w:lang w:eastAsia="de-AT"/>
        </w:rPr>
        <w:lastRenderedPageBreak/>
        <w:t xml:space="preserve">Jugendlichen über die </w:t>
      </w:r>
      <w:r w:rsidRPr="004C1D0A">
        <w:rPr>
          <w:rFonts w:eastAsia="Times New Roman" w:cstheme="minorHAnsi"/>
          <w:lang w:eastAsia="de-AT"/>
        </w:rPr>
        <w:t>gesamte bildungspflichtige Zeit phasen- und entwicklungsorientiert zu begleiten.</w:t>
      </w:r>
      <w:r w:rsidR="007C04C6">
        <w:rPr>
          <w:rFonts w:eastAsia="Times New Roman" w:cstheme="minorHAnsi"/>
          <w:lang w:eastAsia="de-AT"/>
        </w:rPr>
        <w:t xml:space="preserve"> Das Vorhaben </w:t>
      </w:r>
      <w:r>
        <w:rPr>
          <w:rFonts w:eastAsia="Times New Roman" w:cstheme="minorHAnsi"/>
          <w:lang w:eastAsia="de-AT"/>
        </w:rPr>
        <w:t>durchgängige</w:t>
      </w:r>
      <w:r w:rsidR="007C04C6">
        <w:rPr>
          <w:rFonts w:eastAsia="Times New Roman" w:cstheme="minorHAnsi"/>
          <w:lang w:eastAsia="de-AT"/>
        </w:rPr>
        <w:t>r</w:t>
      </w:r>
      <w:r>
        <w:rPr>
          <w:rFonts w:eastAsia="Times New Roman" w:cstheme="minorHAnsi"/>
          <w:lang w:eastAsia="de-AT"/>
        </w:rPr>
        <w:t xml:space="preserve"> digitale</w:t>
      </w:r>
      <w:r w:rsidR="007C04C6">
        <w:rPr>
          <w:rFonts w:eastAsia="Times New Roman" w:cstheme="minorHAnsi"/>
          <w:lang w:eastAsia="de-AT"/>
        </w:rPr>
        <w:t>r</w:t>
      </w:r>
      <w:r>
        <w:rPr>
          <w:rFonts w:eastAsia="Times New Roman" w:cstheme="minorHAnsi"/>
          <w:lang w:eastAsia="de-AT"/>
        </w:rPr>
        <w:t xml:space="preserve"> Leistungsaufzeichnung</w:t>
      </w:r>
      <w:r w:rsidR="007C04C6">
        <w:rPr>
          <w:rFonts w:eastAsia="Times New Roman" w:cstheme="minorHAnsi"/>
          <w:lang w:eastAsia="de-AT"/>
        </w:rPr>
        <w:t>en</w:t>
      </w:r>
      <w:r>
        <w:rPr>
          <w:rFonts w:eastAsia="Times New Roman" w:cstheme="minorHAnsi"/>
          <w:lang w:eastAsia="de-AT"/>
        </w:rPr>
        <w:t xml:space="preserve"> sei in diesem Zusammenhang zu </w:t>
      </w:r>
      <w:r w:rsidRPr="004C1D0A">
        <w:rPr>
          <w:rFonts w:eastAsia="Times New Roman" w:cstheme="minorHAnsi"/>
          <w:lang w:eastAsia="de-AT"/>
        </w:rPr>
        <w:t>befürworten, wenn es um die Förderung und Unterstützung der Kinder geht</w:t>
      </w:r>
      <w:r>
        <w:rPr>
          <w:rFonts w:eastAsia="Times New Roman" w:cstheme="minorHAnsi"/>
          <w:lang w:eastAsia="de-AT"/>
        </w:rPr>
        <w:t xml:space="preserve"> - </w:t>
      </w:r>
      <w:r w:rsidRPr="004C1D0A">
        <w:rPr>
          <w:rFonts w:eastAsia="Times New Roman" w:cstheme="minorHAnsi"/>
          <w:lang w:eastAsia="de-AT"/>
        </w:rPr>
        <w:t>nicht jedoch, wenn es auf eine Punzierung hinausläuft</w:t>
      </w:r>
      <w:r>
        <w:rPr>
          <w:rFonts w:eastAsia="Times New Roman" w:cstheme="minorHAnsi"/>
          <w:lang w:eastAsia="de-AT"/>
        </w:rPr>
        <w:t xml:space="preserve">. </w:t>
      </w:r>
      <w:r w:rsidR="007C04C6">
        <w:rPr>
          <w:rFonts w:eastAsia="Times New Roman" w:cstheme="minorHAnsi"/>
          <w:lang w:eastAsia="de-AT"/>
        </w:rPr>
        <w:t xml:space="preserve">In der zugespitzten Diskussion um die </w:t>
      </w:r>
      <w:r w:rsidR="007F2E2C">
        <w:rPr>
          <w:rFonts w:eastAsia="Times New Roman" w:cstheme="minorHAnsi"/>
          <w:lang w:eastAsia="de-AT"/>
        </w:rPr>
        <w:t xml:space="preserve">geplante </w:t>
      </w:r>
      <w:r w:rsidR="007C04C6">
        <w:rPr>
          <w:rFonts w:eastAsia="Times New Roman" w:cstheme="minorHAnsi"/>
          <w:lang w:eastAsia="de-AT"/>
        </w:rPr>
        <w:t>Bildungspflicht ortet Friesl Unsicherheit</w:t>
      </w:r>
      <w:r>
        <w:rPr>
          <w:rFonts w:eastAsia="Times New Roman" w:cstheme="minorHAnsi"/>
          <w:lang w:eastAsia="de-AT"/>
        </w:rPr>
        <w:t xml:space="preserve">: „Die reine Einführung einer weiteren zentralen Testung ist selbstredend nicht zielführend. </w:t>
      </w:r>
      <w:r w:rsidR="007C04C6">
        <w:rPr>
          <w:rFonts w:eastAsia="Times New Roman" w:cstheme="minorHAnsi"/>
          <w:lang w:eastAsia="de-AT"/>
        </w:rPr>
        <w:t>Gleichzeitig ist es</w:t>
      </w:r>
      <w:r w:rsidR="00AC3A53">
        <w:rPr>
          <w:rFonts w:eastAsia="Times New Roman" w:cstheme="minorHAnsi"/>
          <w:lang w:eastAsia="de-AT"/>
        </w:rPr>
        <w:t xml:space="preserve"> aber</w:t>
      </w:r>
      <w:r w:rsidR="007F2E2C">
        <w:rPr>
          <w:rFonts w:eastAsia="Times New Roman" w:cstheme="minorHAnsi"/>
          <w:lang w:eastAsia="de-AT"/>
        </w:rPr>
        <w:t xml:space="preserve"> auch</w:t>
      </w:r>
      <w:r w:rsidR="007C04C6">
        <w:rPr>
          <w:rFonts w:eastAsia="Times New Roman" w:cstheme="minorHAnsi"/>
          <w:lang w:eastAsia="de-AT"/>
        </w:rPr>
        <w:t xml:space="preserve"> nicht automatisch ‚Law &amp; Order‘, wenn man einen gemeinsamen Mindeststandard</w:t>
      </w:r>
      <w:r w:rsidR="007F2E2C">
        <w:rPr>
          <w:rFonts w:eastAsia="Times New Roman" w:cstheme="minorHAnsi"/>
          <w:lang w:eastAsia="de-AT"/>
        </w:rPr>
        <w:t xml:space="preserve"> an Bildungsqualität</w:t>
      </w:r>
      <w:r w:rsidR="007C04C6">
        <w:rPr>
          <w:rFonts w:eastAsia="Times New Roman" w:cstheme="minorHAnsi"/>
          <w:lang w:eastAsia="de-AT"/>
        </w:rPr>
        <w:t xml:space="preserve"> anstrebt. Dass jeder reflexartig vom schlimmsten ausgeht, hilft uns in der Sache nicht weiter. Wir müssen einfach gemeinsam an einem zielorientierten und nachhaltigen Konzept für die</w:t>
      </w:r>
      <w:r w:rsidR="007F2E2C">
        <w:rPr>
          <w:rFonts w:eastAsia="Times New Roman" w:cstheme="minorHAnsi"/>
          <w:lang w:eastAsia="de-AT"/>
        </w:rPr>
        <w:t>se</w:t>
      </w:r>
      <w:r w:rsidR="007C04C6">
        <w:rPr>
          <w:rFonts w:eastAsia="Times New Roman" w:cstheme="minorHAnsi"/>
          <w:lang w:eastAsia="de-AT"/>
        </w:rPr>
        <w:t xml:space="preserve"> Bildungspflicht und ihren Nachweis arbeiten.“</w:t>
      </w:r>
    </w:p>
    <w:p w:rsidR="00F259DF" w:rsidRDefault="00F259DF" w:rsidP="002B7317">
      <w:pPr>
        <w:spacing w:after="0"/>
        <w:rPr>
          <w:rFonts w:eastAsia="Times New Roman" w:cstheme="minorHAnsi"/>
          <w:lang w:eastAsia="de-AT"/>
        </w:rPr>
      </w:pPr>
    </w:p>
    <w:p w:rsidR="007C04C6" w:rsidRPr="002B7317" w:rsidRDefault="007C04C6" w:rsidP="007C04C6">
      <w:pPr>
        <w:spacing w:after="0"/>
        <w:rPr>
          <w:rFonts w:eastAsia="Times New Roman" w:cstheme="minorHAnsi"/>
          <w:b/>
          <w:lang w:eastAsia="de-AT"/>
        </w:rPr>
      </w:pPr>
      <w:r>
        <w:rPr>
          <w:rFonts w:eastAsia="Times New Roman" w:cstheme="minorHAnsi"/>
          <w:b/>
          <w:lang w:eastAsia="de-AT"/>
        </w:rPr>
        <w:t>Das Pferd nicht von hinten aufzäumen</w:t>
      </w:r>
      <w:r w:rsidR="00B76EE7">
        <w:rPr>
          <w:rFonts w:eastAsia="Times New Roman" w:cstheme="minorHAnsi"/>
          <w:b/>
          <w:lang w:eastAsia="de-AT"/>
        </w:rPr>
        <w:t xml:space="preserve"> -</w:t>
      </w:r>
      <w:r w:rsidR="0054730A">
        <w:rPr>
          <w:rFonts w:eastAsia="Times New Roman" w:cstheme="minorHAnsi"/>
          <w:b/>
          <w:lang w:eastAsia="de-AT"/>
        </w:rPr>
        <w:t xml:space="preserve"> mit Zielen und Inhalten starten</w:t>
      </w:r>
    </w:p>
    <w:p w:rsidR="0054730A" w:rsidRDefault="0054730A" w:rsidP="007C04C6">
      <w:pPr>
        <w:spacing w:after="0"/>
        <w:jc w:val="both"/>
        <w:rPr>
          <w:rFonts w:cstheme="minorHAnsi"/>
        </w:rPr>
      </w:pPr>
      <w:r>
        <w:rPr>
          <w:rFonts w:cstheme="minorHAnsi"/>
        </w:rPr>
        <w:t>Die Resonanz der Bildungscommunity auf die türkis-blauen Bildungspläne fiel erwartungsgemäß unterschiedlich aus, das sei nicht anders zu erwarten bei Themen, die vereinzelt durchaus Zündstoff bergen. „Wir merken stark, dass die Diskussion sofort wieder in strukturelle und organisatorische Themen kippt, dabei wurden</w:t>
      </w:r>
      <w:r w:rsidR="007F2E2C">
        <w:rPr>
          <w:rFonts w:cstheme="minorHAnsi"/>
        </w:rPr>
        <w:t xml:space="preserve"> vorerst </w:t>
      </w:r>
      <w:r w:rsidR="00B76EE7">
        <w:rPr>
          <w:rFonts w:cstheme="minorHAnsi"/>
        </w:rPr>
        <w:t>nur erste</w:t>
      </w:r>
      <w:r w:rsidR="007F2E2C">
        <w:rPr>
          <w:rFonts w:cstheme="minorHAnsi"/>
        </w:rPr>
        <w:t xml:space="preserve"> </w:t>
      </w:r>
      <w:r>
        <w:rPr>
          <w:rFonts w:cstheme="minorHAnsi"/>
        </w:rPr>
        <w:t xml:space="preserve">Ziele und Vorhaben vorgestellt.“, so das Sprecherteam. Diese detailliert auszuarbeiten seien „Monsterprojekte“. </w:t>
      </w:r>
      <w:r w:rsidRPr="0054730A">
        <w:rPr>
          <w:rFonts w:cstheme="minorHAnsi"/>
        </w:rPr>
        <w:t xml:space="preserve">Am Ende </w:t>
      </w:r>
      <w:r>
        <w:rPr>
          <w:rFonts w:cstheme="minorHAnsi"/>
        </w:rPr>
        <w:t>werde</w:t>
      </w:r>
      <w:r w:rsidRPr="0054730A">
        <w:rPr>
          <w:rFonts w:cstheme="minorHAnsi"/>
        </w:rPr>
        <w:t xml:space="preserve"> es von den </w:t>
      </w:r>
      <w:r>
        <w:rPr>
          <w:rFonts w:cstheme="minorHAnsi"/>
        </w:rPr>
        <w:t xml:space="preserve">politischen </w:t>
      </w:r>
      <w:r w:rsidRPr="0054730A">
        <w:rPr>
          <w:rFonts w:cstheme="minorHAnsi"/>
        </w:rPr>
        <w:t xml:space="preserve">Umsetzern abhängen, wie diese Reformvorhaben angegangen werden. Kleine Räder und Minimalkompromisse </w:t>
      </w:r>
      <w:r>
        <w:rPr>
          <w:rFonts w:cstheme="minorHAnsi"/>
        </w:rPr>
        <w:t>würden</w:t>
      </w:r>
      <w:r w:rsidRPr="0054730A">
        <w:rPr>
          <w:rFonts w:cstheme="minorHAnsi"/>
        </w:rPr>
        <w:t xml:space="preserve"> jedenfalls nicht reichen.</w:t>
      </w:r>
    </w:p>
    <w:p w:rsidR="0054730A" w:rsidRDefault="0054730A" w:rsidP="007C04C6">
      <w:pPr>
        <w:spacing w:after="0"/>
        <w:jc w:val="both"/>
        <w:rPr>
          <w:rFonts w:cstheme="minorHAnsi"/>
        </w:rPr>
      </w:pPr>
    </w:p>
    <w:p w:rsidR="007C04C6" w:rsidRDefault="007C04C6" w:rsidP="007C04C6">
      <w:pPr>
        <w:spacing w:after="0"/>
        <w:jc w:val="both"/>
        <w:rPr>
          <w:rFonts w:eastAsia="Times New Roman" w:cstheme="minorHAnsi"/>
          <w:lang w:eastAsia="de-AT"/>
        </w:rPr>
      </w:pPr>
      <w:r w:rsidRPr="00F44410">
        <w:rPr>
          <w:rFonts w:cstheme="minorHAnsi"/>
        </w:rPr>
        <w:t xml:space="preserve">Wie der Neustart in der bevorstehenden Legislaturperiode gelingen könne, dazu </w:t>
      </w:r>
      <w:r>
        <w:rPr>
          <w:rFonts w:cstheme="minorHAnsi"/>
        </w:rPr>
        <w:t>hat das Sprecherteam</w:t>
      </w:r>
      <w:r w:rsidRPr="00F44410">
        <w:rPr>
          <w:rFonts w:cstheme="minorHAnsi"/>
        </w:rPr>
        <w:t xml:space="preserve"> </w:t>
      </w:r>
      <w:r>
        <w:rPr>
          <w:rFonts w:cstheme="minorHAnsi"/>
        </w:rPr>
        <w:t xml:space="preserve">von NEUSTART SCHULE </w:t>
      </w:r>
      <w:r w:rsidRPr="00F44410">
        <w:rPr>
          <w:rFonts w:cstheme="minorHAnsi"/>
        </w:rPr>
        <w:t xml:space="preserve">eine genaue Vorstellung: „Die </w:t>
      </w:r>
      <w:r w:rsidRPr="00F44410">
        <w:rPr>
          <w:rFonts w:cs="Arial"/>
        </w:rPr>
        <w:t>vergangene Legislaturperiode hat es wieder einmal gezeigt: Ideologische Grabenkämpfe und gegenseitige Blockaden bringen uns nicht weiter.</w:t>
      </w:r>
      <w:r w:rsidRPr="00F44410">
        <w:rPr>
          <w:rFonts w:eastAsia="Times New Roman" w:cstheme="minorHAnsi"/>
          <w:lang w:eastAsia="de-AT"/>
        </w:rPr>
        <w:t xml:space="preserve"> Wir brauchen einen Neustart für mehr Qualität in der Grundbildung</w:t>
      </w:r>
      <w:r w:rsidR="0054730A">
        <w:rPr>
          <w:rFonts w:eastAsia="Times New Roman" w:cstheme="minorHAnsi"/>
          <w:lang w:eastAsia="de-AT"/>
        </w:rPr>
        <w:t>, aber auch in der Art und Weise wie wir Reformen angehen</w:t>
      </w:r>
      <w:r w:rsidRPr="00F44410">
        <w:rPr>
          <w:rFonts w:eastAsia="Times New Roman" w:cstheme="minorHAnsi"/>
          <w:lang w:eastAsia="de-AT"/>
        </w:rPr>
        <w:t>.</w:t>
      </w:r>
      <w:r w:rsidR="0054730A">
        <w:rPr>
          <w:rFonts w:eastAsia="Times New Roman" w:cstheme="minorHAnsi"/>
          <w:lang w:eastAsia="de-AT"/>
        </w:rPr>
        <w:t>“</w:t>
      </w:r>
      <w:r w:rsidRPr="00F44410">
        <w:rPr>
          <w:rFonts w:eastAsia="Times New Roman" w:cstheme="minorHAnsi"/>
          <w:lang w:eastAsia="de-AT"/>
        </w:rPr>
        <w:t xml:space="preserve"> Dafür brauche </w:t>
      </w:r>
      <w:r w:rsidR="0054730A">
        <w:rPr>
          <w:rFonts w:eastAsia="Times New Roman" w:cstheme="minorHAnsi"/>
          <w:lang w:eastAsia="de-AT"/>
        </w:rPr>
        <w:t>es</w:t>
      </w:r>
      <w:r w:rsidRPr="00F44410">
        <w:rPr>
          <w:rFonts w:eastAsia="Times New Roman" w:cstheme="minorHAnsi"/>
          <w:lang w:eastAsia="de-AT"/>
        </w:rPr>
        <w:t xml:space="preserve"> </w:t>
      </w:r>
      <w:r w:rsidR="0054730A">
        <w:rPr>
          <w:rFonts w:eastAsia="Times New Roman" w:cstheme="minorHAnsi"/>
          <w:lang w:eastAsia="de-AT"/>
        </w:rPr>
        <w:t>zu</w:t>
      </w:r>
      <w:r w:rsidRPr="00F44410">
        <w:rPr>
          <w:rFonts w:eastAsia="Times New Roman" w:cstheme="minorHAnsi"/>
          <w:lang w:eastAsia="de-AT"/>
        </w:rPr>
        <w:t>erst ein gemeinsames Ziel</w:t>
      </w:r>
      <w:r w:rsidR="007F2E2C">
        <w:rPr>
          <w:rFonts w:eastAsia="Times New Roman" w:cstheme="minorHAnsi"/>
          <w:lang w:eastAsia="de-AT"/>
        </w:rPr>
        <w:t xml:space="preserve"> und die Einigung über Inhalte - </w:t>
      </w:r>
      <w:r w:rsidRPr="00F44410">
        <w:rPr>
          <w:rFonts w:eastAsia="Times New Roman" w:cstheme="minorHAnsi"/>
          <w:lang w:eastAsia="de-AT"/>
        </w:rPr>
        <w:t xml:space="preserve">erst dann die Ableitung von Maßnahmen. Zum Start dieser Legislaturperiode spricht </w:t>
      </w:r>
      <w:r w:rsidR="0054730A">
        <w:rPr>
          <w:rFonts w:eastAsia="Times New Roman" w:cstheme="minorHAnsi"/>
          <w:lang w:eastAsia="de-AT"/>
        </w:rPr>
        <w:t>sich die Initiative NEUSTART SCHULE</w:t>
      </w:r>
      <w:r w:rsidR="007F2E2C">
        <w:rPr>
          <w:rFonts w:eastAsia="Times New Roman" w:cstheme="minorHAnsi"/>
          <w:lang w:eastAsia="de-AT"/>
        </w:rPr>
        <w:t xml:space="preserve"> daher</w:t>
      </w:r>
      <w:r w:rsidRPr="00F44410">
        <w:rPr>
          <w:rFonts w:eastAsia="Times New Roman" w:cstheme="minorHAnsi"/>
          <w:lang w:eastAsia="de-AT"/>
        </w:rPr>
        <w:t xml:space="preserve"> für einen parteien- und institutionenübergreifenden Dialogprozess aus, der sich mit der Frage beschäftigt, was wir uns von Bildung in Österreich eigentlich erwarten</w:t>
      </w:r>
      <w:r w:rsidR="007F2E2C">
        <w:rPr>
          <w:rFonts w:eastAsia="Times New Roman" w:cstheme="minorHAnsi"/>
          <w:lang w:eastAsia="de-AT"/>
        </w:rPr>
        <w:t xml:space="preserve"> und was Kinder und Jugendliche am Ende der Bildungspflicht wissen und können sollen</w:t>
      </w:r>
      <w:r w:rsidRPr="00F44410">
        <w:rPr>
          <w:rFonts w:eastAsia="Times New Roman" w:cstheme="minorHAnsi"/>
          <w:lang w:eastAsia="de-AT"/>
        </w:rPr>
        <w:t>. „</w:t>
      </w:r>
      <w:r w:rsidRPr="00F44410">
        <w:rPr>
          <w:rFonts w:cs="Arial"/>
        </w:rPr>
        <w:t>Mit dem Ergebnis dieses Dialogs wird es möglich sein, eine Bildungspolitik zu gestalten, die nicht nur für eine Legislaturperiode Gültigkeit hat.</w:t>
      </w:r>
      <w:r w:rsidR="0054730A">
        <w:rPr>
          <w:rFonts w:cs="Arial"/>
        </w:rPr>
        <w:t>“, so Christian Friesl abschließend.</w:t>
      </w:r>
    </w:p>
    <w:p w:rsidR="007C04C6" w:rsidRDefault="007C04C6" w:rsidP="007C04C6">
      <w:pPr>
        <w:spacing w:after="0"/>
        <w:jc w:val="both"/>
        <w:rPr>
          <w:rFonts w:eastAsia="Times New Roman" w:cstheme="minorHAnsi"/>
          <w:lang w:eastAsia="de-AT"/>
        </w:rPr>
      </w:pPr>
    </w:p>
    <w:p w:rsidR="00891FF2" w:rsidRPr="00832FE7" w:rsidRDefault="00891FF2" w:rsidP="00676A45">
      <w:pPr>
        <w:spacing w:after="0"/>
        <w:rPr>
          <w:rFonts w:eastAsia="Times New Roman" w:cstheme="minorHAnsi"/>
          <w:sz w:val="24"/>
          <w:szCs w:val="24"/>
          <w:lang w:eastAsia="de-DE"/>
        </w:rPr>
      </w:pPr>
    </w:p>
    <w:p w:rsidR="00AC3A53" w:rsidRDefault="00AC3A53">
      <w:pPr>
        <w:rPr>
          <w:rFonts w:cstheme="minorHAnsi"/>
          <w:b/>
          <w:i/>
        </w:rPr>
      </w:pPr>
      <w:r>
        <w:rPr>
          <w:rFonts w:cstheme="minorHAnsi"/>
          <w:b/>
          <w:i/>
        </w:rPr>
        <w:br w:type="page"/>
      </w:r>
    </w:p>
    <w:p w:rsidR="00891FF2" w:rsidRPr="00832FE7" w:rsidRDefault="00891FF2" w:rsidP="00891FF2">
      <w:pPr>
        <w:autoSpaceDE w:val="0"/>
        <w:autoSpaceDN w:val="0"/>
        <w:rPr>
          <w:rFonts w:cstheme="minorHAnsi"/>
          <w:i/>
          <w:sz w:val="20"/>
          <w:szCs w:val="20"/>
        </w:rPr>
      </w:pPr>
      <w:bookmarkStart w:id="0" w:name="_GoBack"/>
      <w:bookmarkEnd w:id="0"/>
      <w:r w:rsidRPr="00832FE7">
        <w:rPr>
          <w:rFonts w:cstheme="minorHAnsi"/>
          <w:b/>
          <w:i/>
        </w:rPr>
        <w:lastRenderedPageBreak/>
        <w:t>Über NEUSTART SCHULE</w:t>
      </w:r>
      <w:r w:rsidRPr="00832FE7">
        <w:rPr>
          <w:rFonts w:cstheme="minorHAnsi"/>
          <w:b/>
          <w:i/>
        </w:rPr>
        <w:br/>
      </w:r>
      <w:r w:rsidRPr="00832FE7">
        <w:rPr>
          <w:rFonts w:cstheme="minorHAnsi"/>
          <w:i/>
          <w:sz w:val="20"/>
          <w:szCs w:val="20"/>
        </w:rPr>
        <w:t>NEUSTART SCHULE ist eine Initiative der Industriellenvereinigung und ihrer Partner, die Bewegung in die österreichische Bildungspolitik bringt. Sie thematisiert die Zukunft von Bildung in Österreich und wird bisher von rund 24.000 Personen unterstützt. Ziel von NEUSTART SCHULE ist es, mit der Unterstützung von Partnern, Expert</w:t>
      </w:r>
      <w:r w:rsidR="009D7A1B">
        <w:rPr>
          <w:rFonts w:cstheme="minorHAnsi"/>
          <w:i/>
          <w:sz w:val="20"/>
          <w:szCs w:val="20"/>
        </w:rPr>
        <w:t>en und Experti</w:t>
      </w:r>
      <w:r w:rsidRPr="00832FE7">
        <w:rPr>
          <w:rFonts w:cstheme="minorHAnsi"/>
          <w:i/>
          <w:sz w:val="20"/>
          <w:szCs w:val="20"/>
        </w:rPr>
        <w:t xml:space="preserve">nnen und der Bevölkerung auf die Notwendigkeit einer Bildungsreform aufmerksam zu machen und die Politik dafür zu gewinnen. Weitere Informationen unter </w:t>
      </w:r>
      <w:hyperlink r:id="rId8" w:history="1">
        <w:r w:rsidRPr="00832FE7">
          <w:rPr>
            <w:rStyle w:val="Hyperlink"/>
            <w:rFonts w:cstheme="minorHAnsi"/>
            <w:i/>
            <w:sz w:val="20"/>
            <w:szCs w:val="20"/>
            <w:u w:val="none"/>
          </w:rPr>
          <w:t>www.neustart-schule.at</w:t>
        </w:r>
      </w:hyperlink>
      <w:r w:rsidRPr="00832FE7">
        <w:rPr>
          <w:rFonts w:cstheme="minorHAnsi"/>
          <w:i/>
          <w:sz w:val="20"/>
          <w:szCs w:val="20"/>
        </w:rPr>
        <w:t xml:space="preserve"> und auf Facebook unter </w:t>
      </w:r>
      <w:hyperlink r:id="rId9" w:history="1">
        <w:r w:rsidRPr="00832FE7">
          <w:rPr>
            <w:rStyle w:val="Hyperlink"/>
            <w:rFonts w:cstheme="minorHAnsi"/>
            <w:i/>
            <w:sz w:val="20"/>
            <w:szCs w:val="20"/>
            <w:u w:val="none"/>
          </w:rPr>
          <w:t>www.facebook.com/neustartschule</w:t>
        </w:r>
      </w:hyperlink>
      <w:r w:rsidRPr="00832FE7">
        <w:rPr>
          <w:rFonts w:cstheme="minorHAnsi"/>
          <w:i/>
          <w:sz w:val="20"/>
          <w:szCs w:val="20"/>
        </w:rPr>
        <w:t>.</w:t>
      </w:r>
    </w:p>
    <w:p w:rsidR="00891FF2" w:rsidRPr="00AC3A53" w:rsidRDefault="00891FF2" w:rsidP="00AC3A53">
      <w:pPr>
        <w:rPr>
          <w:rFonts w:cstheme="minorHAnsi"/>
          <w:b/>
          <w:i/>
        </w:rPr>
      </w:pPr>
      <w:r w:rsidRPr="00832FE7">
        <w:rPr>
          <w:rFonts w:cstheme="minorHAnsi"/>
          <w:b/>
          <w:i/>
        </w:rPr>
        <w:t>--------------------------------</w:t>
      </w:r>
      <w:r w:rsidRPr="00832FE7">
        <w:rPr>
          <w:rFonts w:cstheme="minorHAnsi"/>
          <w:b/>
          <w:i/>
        </w:rPr>
        <w:br/>
      </w:r>
    </w:p>
    <w:p w:rsidR="00891FF2" w:rsidRPr="00832FE7" w:rsidRDefault="00891FF2" w:rsidP="00891FF2">
      <w:pPr>
        <w:autoSpaceDE w:val="0"/>
        <w:autoSpaceDN w:val="0"/>
        <w:adjustRightInd w:val="0"/>
        <w:spacing w:after="0"/>
        <w:rPr>
          <w:rFonts w:cstheme="minorHAnsi"/>
          <w:b/>
          <w:i/>
        </w:rPr>
      </w:pPr>
      <w:r w:rsidRPr="00832FE7">
        <w:rPr>
          <w:rFonts w:cstheme="minorHAnsi"/>
          <w:b/>
        </w:rPr>
        <w:t>Rückfragehinweis:</w:t>
      </w:r>
    </w:p>
    <w:p w:rsidR="00891FF2" w:rsidRPr="00832FE7" w:rsidRDefault="00891FF2" w:rsidP="00891FF2">
      <w:pPr>
        <w:spacing w:after="0"/>
        <w:rPr>
          <w:rFonts w:eastAsiaTheme="minorEastAsia" w:cstheme="minorHAnsi"/>
          <w:noProof/>
          <w:lang w:eastAsia="de-AT"/>
        </w:rPr>
      </w:pPr>
      <w:r w:rsidRPr="00832FE7">
        <w:rPr>
          <w:rFonts w:eastAsiaTheme="minorEastAsia" w:cstheme="minorHAnsi"/>
          <w:noProof/>
          <w:lang w:eastAsia="de-AT"/>
        </w:rPr>
        <w:t>Mag. Tina Dworschak</w:t>
      </w:r>
      <w:r w:rsidRPr="00832FE7">
        <w:rPr>
          <w:rFonts w:eastAsiaTheme="minorEastAsia" w:cstheme="minorHAnsi"/>
          <w:noProof/>
          <w:lang w:eastAsia="de-AT"/>
        </w:rPr>
        <w:br/>
      </w:r>
      <w:r w:rsidR="0081134C">
        <w:rPr>
          <w:rFonts w:eastAsiaTheme="minorEastAsia" w:cstheme="minorHAnsi"/>
          <w:noProof/>
          <w:lang w:eastAsia="de-AT"/>
        </w:rPr>
        <w:t>L</w:t>
      </w:r>
      <w:r w:rsidRPr="00832FE7">
        <w:rPr>
          <w:rFonts w:eastAsiaTheme="minorEastAsia" w:cstheme="minorHAnsi"/>
          <w:noProof/>
          <w:lang w:eastAsia="de-AT"/>
        </w:rPr>
        <w:t>eitung NEUSTART SCHULE</w:t>
      </w:r>
    </w:p>
    <w:p w:rsidR="00891FF2" w:rsidRPr="00832FE7" w:rsidRDefault="00891FF2" w:rsidP="00891FF2">
      <w:pPr>
        <w:spacing w:after="0"/>
        <w:rPr>
          <w:rFonts w:eastAsiaTheme="minorEastAsia" w:cstheme="minorHAnsi"/>
          <w:noProof/>
          <w:lang w:eastAsia="de-AT"/>
        </w:rPr>
      </w:pPr>
      <w:r w:rsidRPr="00832FE7">
        <w:rPr>
          <w:rFonts w:eastAsiaTheme="minorEastAsia" w:cstheme="minorHAnsi"/>
          <w:noProof/>
          <w:lang w:eastAsia="de-AT"/>
        </w:rPr>
        <w:t>Mobil: +43 664-8412950</w:t>
      </w:r>
      <w:r w:rsidR="007F2E2C">
        <w:rPr>
          <w:rFonts w:eastAsiaTheme="minorEastAsia" w:cstheme="minorHAnsi"/>
          <w:noProof/>
          <w:lang w:eastAsia="de-AT"/>
        </w:rPr>
        <w:t xml:space="preserve">, </w:t>
      </w:r>
      <w:hyperlink r:id="rId10" w:history="1">
        <w:r w:rsidRPr="00832FE7">
          <w:rPr>
            <w:rStyle w:val="Hyperlink"/>
            <w:rFonts w:eastAsiaTheme="minorEastAsia" w:cstheme="minorHAnsi"/>
            <w:noProof/>
            <w:lang w:eastAsia="de-AT"/>
          </w:rPr>
          <w:t>t.dworschak@neustart-schule.at</w:t>
        </w:r>
      </w:hyperlink>
      <w:r w:rsidRPr="00832FE7">
        <w:rPr>
          <w:rFonts w:eastAsiaTheme="minorEastAsia" w:cstheme="minorHAnsi"/>
          <w:noProof/>
          <w:lang w:eastAsia="de-AT"/>
        </w:rPr>
        <w:t xml:space="preserve"> </w:t>
      </w:r>
    </w:p>
    <w:p w:rsidR="00891FF2" w:rsidRPr="00832FE7" w:rsidRDefault="00891FF2">
      <w:pPr>
        <w:rPr>
          <w:rFonts w:eastAsia="Times New Roman" w:cstheme="minorHAnsi"/>
          <w:b/>
          <w:sz w:val="24"/>
          <w:szCs w:val="24"/>
          <w:lang w:eastAsia="de-DE"/>
        </w:rPr>
      </w:pPr>
    </w:p>
    <w:p w:rsidR="00676A45" w:rsidRDefault="00891FF2" w:rsidP="0081134C">
      <w:pPr>
        <w:spacing w:after="0"/>
        <w:rPr>
          <w:rStyle w:val="Hyperlink"/>
          <w:rFonts w:eastAsiaTheme="minorEastAsia" w:cstheme="minorHAnsi"/>
          <w:noProof/>
          <w:lang w:eastAsia="de-AT"/>
        </w:rPr>
      </w:pPr>
      <w:r w:rsidRPr="00832FE7">
        <w:rPr>
          <w:rFonts w:eastAsiaTheme="minorEastAsia" w:cstheme="minorHAnsi"/>
          <w:noProof/>
          <w:lang w:eastAsia="de-AT"/>
        </w:rPr>
        <w:t>Sämtliche Pressematerialien</w:t>
      </w:r>
      <w:r w:rsidR="00F0054E">
        <w:rPr>
          <w:rFonts w:eastAsiaTheme="minorEastAsia" w:cstheme="minorHAnsi"/>
          <w:noProof/>
          <w:lang w:eastAsia="de-AT"/>
        </w:rPr>
        <w:t xml:space="preserve">, </w:t>
      </w:r>
      <w:r w:rsidRPr="00832FE7">
        <w:rPr>
          <w:rFonts w:eastAsiaTheme="minorEastAsia" w:cstheme="minorHAnsi"/>
          <w:noProof/>
          <w:lang w:eastAsia="de-AT"/>
        </w:rPr>
        <w:t>druckfähige Fotos</w:t>
      </w:r>
      <w:r w:rsidR="00F0054E">
        <w:rPr>
          <w:rFonts w:eastAsiaTheme="minorEastAsia" w:cstheme="minorHAnsi"/>
          <w:noProof/>
          <w:lang w:eastAsia="de-AT"/>
        </w:rPr>
        <w:t xml:space="preserve"> und </w:t>
      </w:r>
      <w:r w:rsidR="00AD29F0">
        <w:rPr>
          <w:rFonts w:eastAsiaTheme="minorEastAsia" w:cstheme="minorHAnsi"/>
          <w:noProof/>
          <w:lang w:eastAsia="de-AT"/>
        </w:rPr>
        <w:t>„5 Bildungsbaustellen für jede neue Regierung“</w:t>
      </w:r>
      <w:r w:rsidRPr="00832FE7">
        <w:rPr>
          <w:rFonts w:eastAsiaTheme="minorEastAsia" w:cstheme="minorHAnsi"/>
          <w:noProof/>
          <w:lang w:eastAsia="de-AT"/>
        </w:rPr>
        <w:t xml:space="preserve"> zum Download unter</w:t>
      </w:r>
      <w:r w:rsidR="00AD29F0">
        <w:rPr>
          <w:rFonts w:eastAsiaTheme="minorEastAsia" w:cstheme="minorHAnsi"/>
          <w:noProof/>
          <w:lang w:eastAsia="de-AT"/>
        </w:rPr>
        <w:t xml:space="preserve"> </w:t>
      </w:r>
      <w:hyperlink r:id="rId11" w:history="1">
        <w:r w:rsidRPr="00832FE7">
          <w:rPr>
            <w:rStyle w:val="Hyperlink"/>
            <w:rFonts w:eastAsiaTheme="minorEastAsia" w:cstheme="minorHAnsi"/>
            <w:noProof/>
            <w:lang w:eastAsia="de-AT"/>
          </w:rPr>
          <w:t>www.neustart-schule.at/presse</w:t>
        </w:r>
      </w:hyperlink>
    </w:p>
    <w:p w:rsidR="003B1185" w:rsidRDefault="003B1185" w:rsidP="0081134C">
      <w:pPr>
        <w:spacing w:after="0"/>
        <w:rPr>
          <w:rStyle w:val="Hyperlink"/>
          <w:rFonts w:eastAsiaTheme="minorEastAsia" w:cstheme="minorHAnsi"/>
          <w:noProof/>
          <w:lang w:eastAsia="de-AT"/>
        </w:rPr>
      </w:pPr>
    </w:p>
    <w:p w:rsidR="003B1185" w:rsidRPr="0081134C" w:rsidRDefault="003B1185" w:rsidP="0081134C">
      <w:pPr>
        <w:spacing w:after="0"/>
        <w:rPr>
          <w:rFonts w:cstheme="minorHAnsi"/>
        </w:rPr>
      </w:pPr>
      <w:r>
        <w:rPr>
          <w:rFonts w:eastAsiaTheme="minorEastAsia" w:cstheme="minorHAnsi"/>
          <w:noProof/>
          <w:lang w:eastAsia="de-AT"/>
        </w:rPr>
        <w:t>Alle NEUSTART SCHULE Aktivitäten zur Nationalratswahl 2017 unter</w:t>
      </w:r>
      <w:r w:rsidR="00AD29F0">
        <w:rPr>
          <w:rFonts w:eastAsiaTheme="minorEastAsia" w:cstheme="minorHAnsi"/>
          <w:noProof/>
          <w:lang w:eastAsia="de-AT"/>
        </w:rPr>
        <w:t xml:space="preserve"> </w:t>
      </w:r>
      <w:r w:rsidR="00AD29F0">
        <w:rPr>
          <w:rFonts w:eastAsiaTheme="minorEastAsia" w:cstheme="minorHAnsi"/>
          <w:noProof/>
          <w:lang w:eastAsia="de-AT"/>
        </w:rPr>
        <w:br/>
      </w:r>
      <w:hyperlink r:id="rId12" w:history="1">
        <w:r w:rsidRPr="00F60C53">
          <w:rPr>
            <w:rStyle w:val="Hyperlink"/>
            <w:rFonts w:eastAsiaTheme="minorEastAsia" w:cstheme="minorHAnsi"/>
            <w:noProof/>
            <w:lang w:eastAsia="de-AT"/>
          </w:rPr>
          <w:t>www.neustart-schule.at/wahl2017</w:t>
        </w:r>
      </w:hyperlink>
    </w:p>
    <w:sectPr w:rsidR="003B1185" w:rsidRPr="0081134C" w:rsidSect="0069572A">
      <w:headerReference w:type="default" r:id="rId13"/>
      <w:footerReference w:type="default" r:id="rId14"/>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F2" w:rsidRDefault="008279F2" w:rsidP="00563E94">
      <w:pPr>
        <w:spacing w:after="0" w:line="240" w:lineRule="auto"/>
      </w:pPr>
      <w:r>
        <w:separator/>
      </w:r>
    </w:p>
  </w:endnote>
  <w:endnote w:type="continuationSeparator" w:id="0">
    <w:p w:rsidR="008279F2" w:rsidRDefault="008279F2" w:rsidP="0056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94" w:rsidRDefault="00563E94" w:rsidP="00563E94">
    <w:pPr>
      <w:pStyle w:val="Fuzeile"/>
      <w:rPr>
        <w:rFonts w:ascii="Arial" w:hAnsi="Arial"/>
        <w:sz w:val="16"/>
      </w:rPr>
    </w:pPr>
    <w:r w:rsidRPr="00C21CF7">
      <w:rPr>
        <w:rFonts w:ascii="Arial" w:hAnsi="Arial"/>
        <w:sz w:val="16"/>
      </w:rPr>
      <w:tab/>
    </w:r>
  </w:p>
  <w:p w:rsidR="00563E94" w:rsidRDefault="00563E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F2" w:rsidRDefault="008279F2" w:rsidP="00563E94">
      <w:pPr>
        <w:spacing w:after="0" w:line="240" w:lineRule="auto"/>
      </w:pPr>
      <w:r>
        <w:separator/>
      </w:r>
    </w:p>
  </w:footnote>
  <w:footnote w:type="continuationSeparator" w:id="0">
    <w:p w:rsidR="008279F2" w:rsidRDefault="008279F2" w:rsidP="0056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94" w:rsidRDefault="007215B8" w:rsidP="00563E94">
    <w:pPr>
      <w:pStyle w:val="Kopfzeile"/>
      <w:tabs>
        <w:tab w:val="clear" w:pos="9072"/>
        <w:tab w:val="left" w:pos="227"/>
        <w:tab w:val="right" w:pos="9064"/>
      </w:tabs>
    </w:pPr>
    <w:r>
      <w:rPr>
        <w:noProof/>
        <w:lang w:eastAsia="de-AT"/>
      </w:rPr>
      <w:drawing>
        <wp:anchor distT="0" distB="0" distL="114300" distR="114300" simplePos="0" relativeHeight="251660288" behindDoc="1" locked="0" layoutInCell="1" allowOverlap="1" wp14:anchorId="0C063C15" wp14:editId="16C9A0B3">
          <wp:simplePos x="0" y="0"/>
          <wp:positionH relativeFrom="column">
            <wp:posOffset>3978275</wp:posOffset>
          </wp:positionH>
          <wp:positionV relativeFrom="paragraph">
            <wp:posOffset>-318770</wp:posOffset>
          </wp:positionV>
          <wp:extent cx="1828800" cy="563245"/>
          <wp:effectExtent l="0" t="0" r="0" b="8255"/>
          <wp:wrapTight wrapText="bothSides">
            <wp:wrapPolygon edited="0">
              <wp:start x="0" y="0"/>
              <wp:lineTo x="0" y="21186"/>
              <wp:lineTo x="21375" y="21186"/>
              <wp:lineTo x="21375" y="0"/>
              <wp:lineTo x="0" y="0"/>
            </wp:wrapPolygon>
          </wp:wrapTight>
          <wp:docPr id="3" name="Grafik 3" descr="https://neustart-schule.at/sites/default/themes/neustart_bildu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ustart-schule.at/sites/default/themes/neustart_bildu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E94" w:rsidRDefault="00563E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C0E"/>
    <w:multiLevelType w:val="hybridMultilevel"/>
    <w:tmpl w:val="E654A7F0"/>
    <w:lvl w:ilvl="0" w:tplc="175ECF06">
      <w:start w:val="1"/>
      <w:numFmt w:val="decimal"/>
      <w:lvlText w:val="%1."/>
      <w:lvlJc w:val="left"/>
      <w:pPr>
        <w:tabs>
          <w:tab w:val="num" w:pos="360"/>
        </w:tabs>
        <w:ind w:left="360" w:hanging="360"/>
      </w:pPr>
    </w:lvl>
    <w:lvl w:ilvl="1" w:tplc="9E70D156" w:tentative="1">
      <w:start w:val="1"/>
      <w:numFmt w:val="decimal"/>
      <w:lvlText w:val="%2."/>
      <w:lvlJc w:val="left"/>
      <w:pPr>
        <w:tabs>
          <w:tab w:val="num" w:pos="1080"/>
        </w:tabs>
        <w:ind w:left="1080" w:hanging="360"/>
      </w:pPr>
    </w:lvl>
    <w:lvl w:ilvl="2" w:tplc="5D866428" w:tentative="1">
      <w:start w:val="1"/>
      <w:numFmt w:val="decimal"/>
      <w:lvlText w:val="%3."/>
      <w:lvlJc w:val="left"/>
      <w:pPr>
        <w:tabs>
          <w:tab w:val="num" w:pos="1800"/>
        </w:tabs>
        <w:ind w:left="1800" w:hanging="360"/>
      </w:pPr>
    </w:lvl>
    <w:lvl w:ilvl="3" w:tplc="CF708692" w:tentative="1">
      <w:start w:val="1"/>
      <w:numFmt w:val="decimal"/>
      <w:lvlText w:val="%4."/>
      <w:lvlJc w:val="left"/>
      <w:pPr>
        <w:tabs>
          <w:tab w:val="num" w:pos="2520"/>
        </w:tabs>
        <w:ind w:left="2520" w:hanging="360"/>
      </w:pPr>
    </w:lvl>
    <w:lvl w:ilvl="4" w:tplc="25CEC43C" w:tentative="1">
      <w:start w:val="1"/>
      <w:numFmt w:val="decimal"/>
      <w:lvlText w:val="%5."/>
      <w:lvlJc w:val="left"/>
      <w:pPr>
        <w:tabs>
          <w:tab w:val="num" w:pos="3240"/>
        </w:tabs>
        <w:ind w:left="3240" w:hanging="360"/>
      </w:pPr>
    </w:lvl>
    <w:lvl w:ilvl="5" w:tplc="D8C488FA" w:tentative="1">
      <w:start w:val="1"/>
      <w:numFmt w:val="decimal"/>
      <w:lvlText w:val="%6."/>
      <w:lvlJc w:val="left"/>
      <w:pPr>
        <w:tabs>
          <w:tab w:val="num" w:pos="3960"/>
        </w:tabs>
        <w:ind w:left="3960" w:hanging="360"/>
      </w:pPr>
    </w:lvl>
    <w:lvl w:ilvl="6" w:tplc="6B56219E" w:tentative="1">
      <w:start w:val="1"/>
      <w:numFmt w:val="decimal"/>
      <w:lvlText w:val="%7."/>
      <w:lvlJc w:val="left"/>
      <w:pPr>
        <w:tabs>
          <w:tab w:val="num" w:pos="4680"/>
        </w:tabs>
        <w:ind w:left="4680" w:hanging="360"/>
      </w:pPr>
    </w:lvl>
    <w:lvl w:ilvl="7" w:tplc="29644A6E" w:tentative="1">
      <w:start w:val="1"/>
      <w:numFmt w:val="decimal"/>
      <w:lvlText w:val="%8."/>
      <w:lvlJc w:val="left"/>
      <w:pPr>
        <w:tabs>
          <w:tab w:val="num" w:pos="5400"/>
        </w:tabs>
        <w:ind w:left="5400" w:hanging="360"/>
      </w:pPr>
    </w:lvl>
    <w:lvl w:ilvl="8" w:tplc="EE86196C" w:tentative="1">
      <w:start w:val="1"/>
      <w:numFmt w:val="decimal"/>
      <w:lvlText w:val="%9."/>
      <w:lvlJc w:val="left"/>
      <w:pPr>
        <w:tabs>
          <w:tab w:val="num" w:pos="6120"/>
        </w:tabs>
        <w:ind w:left="6120" w:hanging="360"/>
      </w:pPr>
    </w:lvl>
  </w:abstractNum>
  <w:abstractNum w:abstractNumId="1" w15:restartNumberingAfterBreak="0">
    <w:nsid w:val="198B231E"/>
    <w:multiLevelType w:val="hybridMultilevel"/>
    <w:tmpl w:val="8FAC493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F490C6D"/>
    <w:multiLevelType w:val="hybridMultilevel"/>
    <w:tmpl w:val="C3784C5A"/>
    <w:lvl w:ilvl="0" w:tplc="8BA48BC6">
      <w:start w:val="1"/>
      <w:numFmt w:val="bullet"/>
      <w:lvlText w:val="•"/>
      <w:lvlJc w:val="left"/>
      <w:pPr>
        <w:tabs>
          <w:tab w:val="num" w:pos="720"/>
        </w:tabs>
        <w:ind w:left="720" w:hanging="360"/>
      </w:pPr>
      <w:rPr>
        <w:rFonts w:ascii="Times New Roman" w:hAnsi="Times New Roman" w:hint="default"/>
      </w:rPr>
    </w:lvl>
    <w:lvl w:ilvl="1" w:tplc="CE7E782A" w:tentative="1">
      <w:start w:val="1"/>
      <w:numFmt w:val="bullet"/>
      <w:lvlText w:val="•"/>
      <w:lvlJc w:val="left"/>
      <w:pPr>
        <w:tabs>
          <w:tab w:val="num" w:pos="1440"/>
        </w:tabs>
        <w:ind w:left="1440" w:hanging="360"/>
      </w:pPr>
      <w:rPr>
        <w:rFonts w:ascii="Times New Roman" w:hAnsi="Times New Roman" w:hint="default"/>
      </w:rPr>
    </w:lvl>
    <w:lvl w:ilvl="2" w:tplc="4F90BAD0" w:tentative="1">
      <w:start w:val="1"/>
      <w:numFmt w:val="bullet"/>
      <w:lvlText w:val="•"/>
      <w:lvlJc w:val="left"/>
      <w:pPr>
        <w:tabs>
          <w:tab w:val="num" w:pos="2160"/>
        </w:tabs>
        <w:ind w:left="2160" w:hanging="360"/>
      </w:pPr>
      <w:rPr>
        <w:rFonts w:ascii="Times New Roman" w:hAnsi="Times New Roman" w:hint="default"/>
      </w:rPr>
    </w:lvl>
    <w:lvl w:ilvl="3" w:tplc="4BF8EE24" w:tentative="1">
      <w:start w:val="1"/>
      <w:numFmt w:val="bullet"/>
      <w:lvlText w:val="•"/>
      <w:lvlJc w:val="left"/>
      <w:pPr>
        <w:tabs>
          <w:tab w:val="num" w:pos="2880"/>
        </w:tabs>
        <w:ind w:left="2880" w:hanging="360"/>
      </w:pPr>
      <w:rPr>
        <w:rFonts w:ascii="Times New Roman" w:hAnsi="Times New Roman" w:hint="default"/>
      </w:rPr>
    </w:lvl>
    <w:lvl w:ilvl="4" w:tplc="871468DE" w:tentative="1">
      <w:start w:val="1"/>
      <w:numFmt w:val="bullet"/>
      <w:lvlText w:val="•"/>
      <w:lvlJc w:val="left"/>
      <w:pPr>
        <w:tabs>
          <w:tab w:val="num" w:pos="3600"/>
        </w:tabs>
        <w:ind w:left="3600" w:hanging="360"/>
      </w:pPr>
      <w:rPr>
        <w:rFonts w:ascii="Times New Roman" w:hAnsi="Times New Roman" w:hint="default"/>
      </w:rPr>
    </w:lvl>
    <w:lvl w:ilvl="5" w:tplc="95B6D1E8" w:tentative="1">
      <w:start w:val="1"/>
      <w:numFmt w:val="bullet"/>
      <w:lvlText w:val="•"/>
      <w:lvlJc w:val="left"/>
      <w:pPr>
        <w:tabs>
          <w:tab w:val="num" w:pos="4320"/>
        </w:tabs>
        <w:ind w:left="4320" w:hanging="360"/>
      </w:pPr>
      <w:rPr>
        <w:rFonts w:ascii="Times New Roman" w:hAnsi="Times New Roman" w:hint="default"/>
      </w:rPr>
    </w:lvl>
    <w:lvl w:ilvl="6" w:tplc="44141C66" w:tentative="1">
      <w:start w:val="1"/>
      <w:numFmt w:val="bullet"/>
      <w:lvlText w:val="•"/>
      <w:lvlJc w:val="left"/>
      <w:pPr>
        <w:tabs>
          <w:tab w:val="num" w:pos="5040"/>
        </w:tabs>
        <w:ind w:left="5040" w:hanging="360"/>
      </w:pPr>
      <w:rPr>
        <w:rFonts w:ascii="Times New Roman" w:hAnsi="Times New Roman" w:hint="default"/>
      </w:rPr>
    </w:lvl>
    <w:lvl w:ilvl="7" w:tplc="CA40B2AE" w:tentative="1">
      <w:start w:val="1"/>
      <w:numFmt w:val="bullet"/>
      <w:lvlText w:val="•"/>
      <w:lvlJc w:val="left"/>
      <w:pPr>
        <w:tabs>
          <w:tab w:val="num" w:pos="5760"/>
        </w:tabs>
        <w:ind w:left="5760" w:hanging="360"/>
      </w:pPr>
      <w:rPr>
        <w:rFonts w:ascii="Times New Roman" w:hAnsi="Times New Roman" w:hint="default"/>
      </w:rPr>
    </w:lvl>
    <w:lvl w:ilvl="8" w:tplc="326259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AD44BD"/>
    <w:multiLevelType w:val="hybridMultilevel"/>
    <w:tmpl w:val="B67C31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5A7A3147"/>
    <w:multiLevelType w:val="hybridMultilevel"/>
    <w:tmpl w:val="571E8D66"/>
    <w:lvl w:ilvl="0" w:tplc="0C070001">
      <w:start w:val="1"/>
      <w:numFmt w:val="bullet"/>
      <w:lvlText w:val=""/>
      <w:lvlJc w:val="left"/>
      <w:pPr>
        <w:tabs>
          <w:tab w:val="num" w:pos="360"/>
        </w:tabs>
        <w:ind w:left="360" w:hanging="360"/>
      </w:pPr>
      <w:rPr>
        <w:rFonts w:ascii="Symbol" w:hAnsi="Symbol" w:hint="default"/>
      </w:rPr>
    </w:lvl>
    <w:lvl w:ilvl="1" w:tplc="9E70D156" w:tentative="1">
      <w:start w:val="1"/>
      <w:numFmt w:val="decimal"/>
      <w:lvlText w:val="%2."/>
      <w:lvlJc w:val="left"/>
      <w:pPr>
        <w:tabs>
          <w:tab w:val="num" w:pos="1080"/>
        </w:tabs>
        <w:ind w:left="1080" w:hanging="360"/>
      </w:pPr>
    </w:lvl>
    <w:lvl w:ilvl="2" w:tplc="5D866428" w:tentative="1">
      <w:start w:val="1"/>
      <w:numFmt w:val="decimal"/>
      <w:lvlText w:val="%3."/>
      <w:lvlJc w:val="left"/>
      <w:pPr>
        <w:tabs>
          <w:tab w:val="num" w:pos="1800"/>
        </w:tabs>
        <w:ind w:left="1800" w:hanging="360"/>
      </w:pPr>
    </w:lvl>
    <w:lvl w:ilvl="3" w:tplc="CF708692" w:tentative="1">
      <w:start w:val="1"/>
      <w:numFmt w:val="decimal"/>
      <w:lvlText w:val="%4."/>
      <w:lvlJc w:val="left"/>
      <w:pPr>
        <w:tabs>
          <w:tab w:val="num" w:pos="2520"/>
        </w:tabs>
        <w:ind w:left="2520" w:hanging="360"/>
      </w:pPr>
    </w:lvl>
    <w:lvl w:ilvl="4" w:tplc="25CEC43C" w:tentative="1">
      <w:start w:val="1"/>
      <w:numFmt w:val="decimal"/>
      <w:lvlText w:val="%5."/>
      <w:lvlJc w:val="left"/>
      <w:pPr>
        <w:tabs>
          <w:tab w:val="num" w:pos="3240"/>
        </w:tabs>
        <w:ind w:left="3240" w:hanging="360"/>
      </w:pPr>
    </w:lvl>
    <w:lvl w:ilvl="5" w:tplc="D8C488FA" w:tentative="1">
      <w:start w:val="1"/>
      <w:numFmt w:val="decimal"/>
      <w:lvlText w:val="%6."/>
      <w:lvlJc w:val="left"/>
      <w:pPr>
        <w:tabs>
          <w:tab w:val="num" w:pos="3960"/>
        </w:tabs>
        <w:ind w:left="3960" w:hanging="360"/>
      </w:pPr>
    </w:lvl>
    <w:lvl w:ilvl="6" w:tplc="6B56219E" w:tentative="1">
      <w:start w:val="1"/>
      <w:numFmt w:val="decimal"/>
      <w:lvlText w:val="%7."/>
      <w:lvlJc w:val="left"/>
      <w:pPr>
        <w:tabs>
          <w:tab w:val="num" w:pos="4680"/>
        </w:tabs>
        <w:ind w:left="4680" w:hanging="360"/>
      </w:pPr>
    </w:lvl>
    <w:lvl w:ilvl="7" w:tplc="29644A6E" w:tentative="1">
      <w:start w:val="1"/>
      <w:numFmt w:val="decimal"/>
      <w:lvlText w:val="%8."/>
      <w:lvlJc w:val="left"/>
      <w:pPr>
        <w:tabs>
          <w:tab w:val="num" w:pos="5400"/>
        </w:tabs>
        <w:ind w:left="5400" w:hanging="360"/>
      </w:pPr>
    </w:lvl>
    <w:lvl w:ilvl="8" w:tplc="EE86196C" w:tentative="1">
      <w:start w:val="1"/>
      <w:numFmt w:val="decimal"/>
      <w:lvlText w:val="%9."/>
      <w:lvlJc w:val="left"/>
      <w:pPr>
        <w:tabs>
          <w:tab w:val="num" w:pos="6120"/>
        </w:tabs>
        <w:ind w:left="6120" w:hanging="360"/>
      </w:pPr>
    </w:lvl>
  </w:abstractNum>
  <w:abstractNum w:abstractNumId="5" w15:restartNumberingAfterBreak="0">
    <w:nsid w:val="5BEE0085"/>
    <w:multiLevelType w:val="hybridMultilevel"/>
    <w:tmpl w:val="C626585E"/>
    <w:lvl w:ilvl="0" w:tplc="0C070001">
      <w:start w:val="1"/>
      <w:numFmt w:val="bullet"/>
      <w:lvlText w:val=""/>
      <w:lvlJc w:val="left"/>
      <w:pPr>
        <w:ind w:left="720" w:hanging="360"/>
      </w:pPr>
      <w:rPr>
        <w:rFonts w:ascii="Symbol" w:hAnsi="Symbol" w:hint="default"/>
      </w:rPr>
    </w:lvl>
    <w:lvl w:ilvl="1" w:tplc="EE5A877C">
      <w:start w:val="4"/>
      <w:numFmt w:val="bullet"/>
      <w:lvlText w:val=""/>
      <w:lvlJc w:val="left"/>
      <w:pPr>
        <w:ind w:left="1440" w:hanging="360"/>
      </w:pPr>
      <w:rPr>
        <w:rFonts w:ascii="Wingdings" w:eastAsia="Calibri" w:hAnsi="Wingdings" w:cs="Times New Roman" w:hint="default"/>
        <w:sz w:val="28"/>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74B511A0"/>
    <w:multiLevelType w:val="hybridMultilevel"/>
    <w:tmpl w:val="B2D044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7F9A1749"/>
    <w:multiLevelType w:val="hybridMultilevel"/>
    <w:tmpl w:val="E30AAC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1"/>
    <w:rsid w:val="00000BD8"/>
    <w:rsid w:val="00011031"/>
    <w:rsid w:val="000163E8"/>
    <w:rsid w:val="000215B5"/>
    <w:rsid w:val="000218CF"/>
    <w:rsid w:val="00025884"/>
    <w:rsid w:val="00042FB2"/>
    <w:rsid w:val="0006159B"/>
    <w:rsid w:val="000670EF"/>
    <w:rsid w:val="00067FFE"/>
    <w:rsid w:val="00072808"/>
    <w:rsid w:val="000850C9"/>
    <w:rsid w:val="00096667"/>
    <w:rsid w:val="0009754F"/>
    <w:rsid w:val="000A346E"/>
    <w:rsid w:val="000A5299"/>
    <w:rsid w:val="000B6F76"/>
    <w:rsid w:val="000F6D10"/>
    <w:rsid w:val="001041E6"/>
    <w:rsid w:val="00117D90"/>
    <w:rsid w:val="00130D76"/>
    <w:rsid w:val="00151095"/>
    <w:rsid w:val="001559B8"/>
    <w:rsid w:val="00171076"/>
    <w:rsid w:val="00185228"/>
    <w:rsid w:val="001A074A"/>
    <w:rsid w:val="001C3ECD"/>
    <w:rsid w:val="001D5EA0"/>
    <w:rsid w:val="001D7786"/>
    <w:rsid w:val="001D7EA8"/>
    <w:rsid w:val="001E6F15"/>
    <w:rsid w:val="001F6BCA"/>
    <w:rsid w:val="002318C0"/>
    <w:rsid w:val="002343CE"/>
    <w:rsid w:val="00253C7C"/>
    <w:rsid w:val="002640EE"/>
    <w:rsid w:val="00270C8B"/>
    <w:rsid w:val="00275341"/>
    <w:rsid w:val="002930B0"/>
    <w:rsid w:val="00293E6D"/>
    <w:rsid w:val="002A4D43"/>
    <w:rsid w:val="002A6B0F"/>
    <w:rsid w:val="002B7317"/>
    <w:rsid w:val="002B7550"/>
    <w:rsid w:val="002C129B"/>
    <w:rsid w:val="002C6077"/>
    <w:rsid w:val="002D7E28"/>
    <w:rsid w:val="002F03B0"/>
    <w:rsid w:val="002F3B61"/>
    <w:rsid w:val="00316589"/>
    <w:rsid w:val="00317B90"/>
    <w:rsid w:val="00331A16"/>
    <w:rsid w:val="00344602"/>
    <w:rsid w:val="00354884"/>
    <w:rsid w:val="00355343"/>
    <w:rsid w:val="00385A0E"/>
    <w:rsid w:val="00386E15"/>
    <w:rsid w:val="00390715"/>
    <w:rsid w:val="0039175A"/>
    <w:rsid w:val="00395043"/>
    <w:rsid w:val="003A7F4E"/>
    <w:rsid w:val="003B1185"/>
    <w:rsid w:val="003C0AA4"/>
    <w:rsid w:val="003C40A7"/>
    <w:rsid w:val="00401369"/>
    <w:rsid w:val="00423958"/>
    <w:rsid w:val="004279EE"/>
    <w:rsid w:val="004518BE"/>
    <w:rsid w:val="004866B3"/>
    <w:rsid w:val="004B376B"/>
    <w:rsid w:val="004C0EF6"/>
    <w:rsid w:val="004C1D0A"/>
    <w:rsid w:val="004D0D74"/>
    <w:rsid w:val="004E6C15"/>
    <w:rsid w:val="0051400D"/>
    <w:rsid w:val="00520B5C"/>
    <w:rsid w:val="005375E0"/>
    <w:rsid w:val="00542510"/>
    <w:rsid w:val="005467FF"/>
    <w:rsid w:val="0054730A"/>
    <w:rsid w:val="00556136"/>
    <w:rsid w:val="00563E94"/>
    <w:rsid w:val="00571258"/>
    <w:rsid w:val="00576D79"/>
    <w:rsid w:val="00587A01"/>
    <w:rsid w:val="005967CE"/>
    <w:rsid w:val="005B7B26"/>
    <w:rsid w:val="005F4AC2"/>
    <w:rsid w:val="005F70FD"/>
    <w:rsid w:val="006036DB"/>
    <w:rsid w:val="0060372E"/>
    <w:rsid w:val="00603D82"/>
    <w:rsid w:val="00606000"/>
    <w:rsid w:val="00607D6D"/>
    <w:rsid w:val="0061717D"/>
    <w:rsid w:val="00630D40"/>
    <w:rsid w:val="0063107E"/>
    <w:rsid w:val="0064493F"/>
    <w:rsid w:val="006606A9"/>
    <w:rsid w:val="00676A45"/>
    <w:rsid w:val="00677021"/>
    <w:rsid w:val="0069572A"/>
    <w:rsid w:val="006B3AE2"/>
    <w:rsid w:val="006C20F4"/>
    <w:rsid w:val="006D2E44"/>
    <w:rsid w:val="006D51C1"/>
    <w:rsid w:val="006E74A0"/>
    <w:rsid w:val="006F4C29"/>
    <w:rsid w:val="00701397"/>
    <w:rsid w:val="00705EEE"/>
    <w:rsid w:val="00714873"/>
    <w:rsid w:val="007215B8"/>
    <w:rsid w:val="00737098"/>
    <w:rsid w:val="0074039B"/>
    <w:rsid w:val="0075347E"/>
    <w:rsid w:val="007756AE"/>
    <w:rsid w:val="00780B36"/>
    <w:rsid w:val="00786B08"/>
    <w:rsid w:val="00790ED7"/>
    <w:rsid w:val="00791ACB"/>
    <w:rsid w:val="007946B7"/>
    <w:rsid w:val="007B6789"/>
    <w:rsid w:val="007C04C6"/>
    <w:rsid w:val="007C1E6B"/>
    <w:rsid w:val="007C533C"/>
    <w:rsid w:val="007D293D"/>
    <w:rsid w:val="007D699C"/>
    <w:rsid w:val="007D7C14"/>
    <w:rsid w:val="007F2E2C"/>
    <w:rsid w:val="0081134C"/>
    <w:rsid w:val="00814CB8"/>
    <w:rsid w:val="008279F2"/>
    <w:rsid w:val="008323CF"/>
    <w:rsid w:val="00832FE7"/>
    <w:rsid w:val="00857E79"/>
    <w:rsid w:val="00874AD8"/>
    <w:rsid w:val="00884137"/>
    <w:rsid w:val="00891FF2"/>
    <w:rsid w:val="00895B1D"/>
    <w:rsid w:val="008B2FFB"/>
    <w:rsid w:val="008B7F94"/>
    <w:rsid w:val="008C093A"/>
    <w:rsid w:val="008D2EF3"/>
    <w:rsid w:val="008F21C9"/>
    <w:rsid w:val="009022B1"/>
    <w:rsid w:val="00913C9C"/>
    <w:rsid w:val="0091501F"/>
    <w:rsid w:val="00930DF0"/>
    <w:rsid w:val="00941A1F"/>
    <w:rsid w:val="00941EAD"/>
    <w:rsid w:val="009551D9"/>
    <w:rsid w:val="00956633"/>
    <w:rsid w:val="009608E9"/>
    <w:rsid w:val="009B31FB"/>
    <w:rsid w:val="009C28BD"/>
    <w:rsid w:val="009D7A1B"/>
    <w:rsid w:val="009E1F51"/>
    <w:rsid w:val="00A079C5"/>
    <w:rsid w:val="00A14862"/>
    <w:rsid w:val="00A310A4"/>
    <w:rsid w:val="00A41902"/>
    <w:rsid w:val="00A45642"/>
    <w:rsid w:val="00A50FF1"/>
    <w:rsid w:val="00A63DC6"/>
    <w:rsid w:val="00A71F5A"/>
    <w:rsid w:val="00A819EC"/>
    <w:rsid w:val="00AA325D"/>
    <w:rsid w:val="00AB08CA"/>
    <w:rsid w:val="00AC3A53"/>
    <w:rsid w:val="00AC4E97"/>
    <w:rsid w:val="00AC7DBA"/>
    <w:rsid w:val="00AD29F0"/>
    <w:rsid w:val="00AE2461"/>
    <w:rsid w:val="00AE7088"/>
    <w:rsid w:val="00AF0194"/>
    <w:rsid w:val="00AF6C6A"/>
    <w:rsid w:val="00B01AB2"/>
    <w:rsid w:val="00B01E41"/>
    <w:rsid w:val="00B042FF"/>
    <w:rsid w:val="00B22560"/>
    <w:rsid w:val="00B653FD"/>
    <w:rsid w:val="00B65DC4"/>
    <w:rsid w:val="00B76EE7"/>
    <w:rsid w:val="00BA1366"/>
    <w:rsid w:val="00BA239F"/>
    <w:rsid w:val="00BC5847"/>
    <w:rsid w:val="00BD74E2"/>
    <w:rsid w:val="00BE4CBE"/>
    <w:rsid w:val="00BF778D"/>
    <w:rsid w:val="00C20DAA"/>
    <w:rsid w:val="00C32199"/>
    <w:rsid w:val="00C3298A"/>
    <w:rsid w:val="00CB73AD"/>
    <w:rsid w:val="00CD2169"/>
    <w:rsid w:val="00CE7135"/>
    <w:rsid w:val="00CF7D7A"/>
    <w:rsid w:val="00D10285"/>
    <w:rsid w:val="00D111EE"/>
    <w:rsid w:val="00D261B7"/>
    <w:rsid w:val="00D311EB"/>
    <w:rsid w:val="00D324F4"/>
    <w:rsid w:val="00D352CB"/>
    <w:rsid w:val="00D366AE"/>
    <w:rsid w:val="00D44546"/>
    <w:rsid w:val="00D46351"/>
    <w:rsid w:val="00D514E1"/>
    <w:rsid w:val="00D61D44"/>
    <w:rsid w:val="00D67B61"/>
    <w:rsid w:val="00DC1106"/>
    <w:rsid w:val="00DC6BE2"/>
    <w:rsid w:val="00DD476B"/>
    <w:rsid w:val="00DE0BA9"/>
    <w:rsid w:val="00DE2D7C"/>
    <w:rsid w:val="00DE434F"/>
    <w:rsid w:val="00DE5DD0"/>
    <w:rsid w:val="00E175A0"/>
    <w:rsid w:val="00E22633"/>
    <w:rsid w:val="00E26907"/>
    <w:rsid w:val="00E274FC"/>
    <w:rsid w:val="00E32CC0"/>
    <w:rsid w:val="00E35F31"/>
    <w:rsid w:val="00E40BD6"/>
    <w:rsid w:val="00E52A39"/>
    <w:rsid w:val="00E64670"/>
    <w:rsid w:val="00E73F09"/>
    <w:rsid w:val="00E73F61"/>
    <w:rsid w:val="00E83B88"/>
    <w:rsid w:val="00E9611A"/>
    <w:rsid w:val="00EA03D8"/>
    <w:rsid w:val="00EA6DC4"/>
    <w:rsid w:val="00EF4B1B"/>
    <w:rsid w:val="00EF6C7B"/>
    <w:rsid w:val="00F0054E"/>
    <w:rsid w:val="00F259DF"/>
    <w:rsid w:val="00F3216D"/>
    <w:rsid w:val="00F333E4"/>
    <w:rsid w:val="00F3642B"/>
    <w:rsid w:val="00F4022D"/>
    <w:rsid w:val="00F42A36"/>
    <w:rsid w:val="00F43DAD"/>
    <w:rsid w:val="00F44410"/>
    <w:rsid w:val="00F7041E"/>
    <w:rsid w:val="00F8306F"/>
    <w:rsid w:val="00F8752B"/>
    <w:rsid w:val="00F95504"/>
    <w:rsid w:val="00FA2B7D"/>
    <w:rsid w:val="00FD6163"/>
    <w:rsid w:val="00FE1E52"/>
    <w:rsid w:val="00FF24F7"/>
    <w:rsid w:val="00FF28D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6D178E"/>
  <w15:docId w15:val="{F9C121B5-0020-4562-A82C-CD551C53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17D9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F6C6A"/>
  </w:style>
  <w:style w:type="character" w:styleId="Hyperlink">
    <w:name w:val="Hyperlink"/>
    <w:basedOn w:val="Absatz-Standardschriftart"/>
    <w:uiPriority w:val="99"/>
    <w:unhideWhenUsed/>
    <w:rsid w:val="002318C0"/>
    <w:rPr>
      <w:color w:val="0000FF"/>
      <w:u w:val="single"/>
    </w:rPr>
  </w:style>
  <w:style w:type="character" w:customStyle="1" w:styleId="ecxfsl">
    <w:name w:val="ecxfsl"/>
    <w:rsid w:val="00A45642"/>
  </w:style>
  <w:style w:type="paragraph" w:styleId="Kopfzeile">
    <w:name w:val="header"/>
    <w:basedOn w:val="Standard"/>
    <w:link w:val="KopfzeileZchn"/>
    <w:uiPriority w:val="99"/>
    <w:unhideWhenUsed/>
    <w:rsid w:val="00563E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E94"/>
  </w:style>
  <w:style w:type="paragraph" w:styleId="Fuzeile">
    <w:name w:val="footer"/>
    <w:basedOn w:val="Standard"/>
    <w:link w:val="FuzeileZchn"/>
    <w:uiPriority w:val="99"/>
    <w:unhideWhenUsed/>
    <w:rsid w:val="00563E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E94"/>
  </w:style>
  <w:style w:type="paragraph" w:styleId="Sprechblasentext">
    <w:name w:val="Balloon Text"/>
    <w:basedOn w:val="Standard"/>
    <w:link w:val="SprechblasentextZchn"/>
    <w:uiPriority w:val="99"/>
    <w:semiHidden/>
    <w:unhideWhenUsed/>
    <w:rsid w:val="00563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E94"/>
    <w:rPr>
      <w:rFonts w:ascii="Tahoma" w:hAnsi="Tahoma" w:cs="Tahoma"/>
      <w:sz w:val="16"/>
      <w:szCs w:val="16"/>
    </w:rPr>
  </w:style>
  <w:style w:type="character" w:styleId="Seitenzahl">
    <w:name w:val="page number"/>
    <w:basedOn w:val="Absatz-Standardschriftart"/>
    <w:rsid w:val="00563E94"/>
  </w:style>
  <w:style w:type="paragraph" w:customStyle="1" w:styleId="Default">
    <w:name w:val="Default"/>
    <w:rsid w:val="000B6F7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Standard"/>
    <w:rsid w:val="000B6F76"/>
    <w:pPr>
      <w:spacing w:before="100" w:beforeAutospacing="1" w:after="100" w:afterAutospacing="1" w:line="240" w:lineRule="auto"/>
    </w:pPr>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117D90"/>
    <w:rPr>
      <w:rFonts w:ascii="Times New Roman" w:eastAsia="Times New Roman" w:hAnsi="Times New Roman" w:cs="Times New Roman"/>
      <w:b/>
      <w:bCs/>
      <w:sz w:val="36"/>
      <w:szCs w:val="36"/>
      <w:lang w:eastAsia="de-AT"/>
    </w:rPr>
  </w:style>
  <w:style w:type="paragraph" w:styleId="Listenabsatz">
    <w:name w:val="List Paragraph"/>
    <w:aliases w:val="Nummerierung,Überschrift"/>
    <w:basedOn w:val="Standard"/>
    <w:link w:val="ListenabsatzZchn"/>
    <w:uiPriority w:val="34"/>
    <w:qFormat/>
    <w:rsid w:val="00117D90"/>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630D40"/>
    <w:rPr>
      <w:sz w:val="16"/>
      <w:szCs w:val="16"/>
    </w:rPr>
  </w:style>
  <w:style w:type="paragraph" w:styleId="Kommentartext">
    <w:name w:val="annotation text"/>
    <w:basedOn w:val="Standard"/>
    <w:link w:val="KommentartextZchn"/>
    <w:uiPriority w:val="99"/>
    <w:semiHidden/>
    <w:unhideWhenUsed/>
    <w:rsid w:val="00630D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0D40"/>
    <w:rPr>
      <w:sz w:val="20"/>
      <w:szCs w:val="20"/>
    </w:rPr>
  </w:style>
  <w:style w:type="paragraph" w:styleId="Kommentarthema">
    <w:name w:val="annotation subject"/>
    <w:basedOn w:val="Kommentartext"/>
    <w:next w:val="Kommentartext"/>
    <w:link w:val="KommentarthemaZchn"/>
    <w:uiPriority w:val="99"/>
    <w:semiHidden/>
    <w:unhideWhenUsed/>
    <w:rsid w:val="00630D40"/>
    <w:rPr>
      <w:b/>
      <w:bCs/>
    </w:rPr>
  </w:style>
  <w:style w:type="character" w:customStyle="1" w:styleId="KommentarthemaZchn">
    <w:name w:val="Kommentarthema Zchn"/>
    <w:basedOn w:val="KommentartextZchn"/>
    <w:link w:val="Kommentarthema"/>
    <w:uiPriority w:val="99"/>
    <w:semiHidden/>
    <w:rsid w:val="00630D40"/>
    <w:rPr>
      <w:b/>
      <w:bCs/>
      <w:sz w:val="20"/>
      <w:szCs w:val="20"/>
    </w:rPr>
  </w:style>
  <w:style w:type="character" w:styleId="Fett">
    <w:name w:val="Strong"/>
    <w:basedOn w:val="Absatz-Standardschriftart"/>
    <w:uiPriority w:val="22"/>
    <w:qFormat/>
    <w:rsid w:val="00832FE7"/>
    <w:rPr>
      <w:b/>
      <w:bCs/>
    </w:rPr>
  </w:style>
  <w:style w:type="character" w:customStyle="1" w:styleId="ListenabsatzZchn">
    <w:name w:val="Listenabsatz Zchn"/>
    <w:aliases w:val="Nummerierung Zchn,Überschrift Zchn"/>
    <w:basedOn w:val="Absatz-Standardschriftart"/>
    <w:link w:val="Listenabsatz"/>
    <w:uiPriority w:val="34"/>
    <w:locked/>
    <w:rsid w:val="00895B1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46">
      <w:bodyDiv w:val="1"/>
      <w:marLeft w:val="0"/>
      <w:marRight w:val="0"/>
      <w:marTop w:val="0"/>
      <w:marBottom w:val="0"/>
      <w:divBdr>
        <w:top w:val="none" w:sz="0" w:space="0" w:color="auto"/>
        <w:left w:val="none" w:sz="0" w:space="0" w:color="auto"/>
        <w:bottom w:val="none" w:sz="0" w:space="0" w:color="auto"/>
        <w:right w:val="none" w:sz="0" w:space="0" w:color="auto"/>
      </w:divBdr>
    </w:div>
    <w:div w:id="135995929">
      <w:bodyDiv w:val="1"/>
      <w:marLeft w:val="0"/>
      <w:marRight w:val="0"/>
      <w:marTop w:val="0"/>
      <w:marBottom w:val="0"/>
      <w:divBdr>
        <w:top w:val="none" w:sz="0" w:space="0" w:color="auto"/>
        <w:left w:val="none" w:sz="0" w:space="0" w:color="auto"/>
        <w:bottom w:val="none" w:sz="0" w:space="0" w:color="auto"/>
        <w:right w:val="none" w:sz="0" w:space="0" w:color="auto"/>
      </w:divBdr>
      <w:divsChild>
        <w:div w:id="1506289303">
          <w:marLeft w:val="288"/>
          <w:marRight w:val="0"/>
          <w:marTop w:val="77"/>
          <w:marBottom w:val="0"/>
          <w:divBdr>
            <w:top w:val="none" w:sz="0" w:space="0" w:color="auto"/>
            <w:left w:val="none" w:sz="0" w:space="0" w:color="auto"/>
            <w:bottom w:val="none" w:sz="0" w:space="0" w:color="auto"/>
            <w:right w:val="none" w:sz="0" w:space="0" w:color="auto"/>
          </w:divBdr>
        </w:div>
        <w:div w:id="104423896">
          <w:marLeft w:val="288"/>
          <w:marRight w:val="0"/>
          <w:marTop w:val="77"/>
          <w:marBottom w:val="0"/>
          <w:divBdr>
            <w:top w:val="none" w:sz="0" w:space="0" w:color="auto"/>
            <w:left w:val="none" w:sz="0" w:space="0" w:color="auto"/>
            <w:bottom w:val="none" w:sz="0" w:space="0" w:color="auto"/>
            <w:right w:val="none" w:sz="0" w:space="0" w:color="auto"/>
          </w:divBdr>
        </w:div>
        <w:div w:id="1419600551">
          <w:marLeft w:val="288"/>
          <w:marRight w:val="0"/>
          <w:marTop w:val="77"/>
          <w:marBottom w:val="0"/>
          <w:divBdr>
            <w:top w:val="none" w:sz="0" w:space="0" w:color="auto"/>
            <w:left w:val="none" w:sz="0" w:space="0" w:color="auto"/>
            <w:bottom w:val="none" w:sz="0" w:space="0" w:color="auto"/>
            <w:right w:val="none" w:sz="0" w:space="0" w:color="auto"/>
          </w:divBdr>
        </w:div>
        <w:div w:id="1788574215">
          <w:marLeft w:val="288"/>
          <w:marRight w:val="0"/>
          <w:marTop w:val="77"/>
          <w:marBottom w:val="0"/>
          <w:divBdr>
            <w:top w:val="none" w:sz="0" w:space="0" w:color="auto"/>
            <w:left w:val="none" w:sz="0" w:space="0" w:color="auto"/>
            <w:bottom w:val="none" w:sz="0" w:space="0" w:color="auto"/>
            <w:right w:val="none" w:sz="0" w:space="0" w:color="auto"/>
          </w:divBdr>
        </w:div>
      </w:divsChild>
    </w:div>
    <w:div w:id="164784788">
      <w:bodyDiv w:val="1"/>
      <w:marLeft w:val="0"/>
      <w:marRight w:val="0"/>
      <w:marTop w:val="0"/>
      <w:marBottom w:val="0"/>
      <w:divBdr>
        <w:top w:val="none" w:sz="0" w:space="0" w:color="auto"/>
        <w:left w:val="none" w:sz="0" w:space="0" w:color="auto"/>
        <w:bottom w:val="none" w:sz="0" w:space="0" w:color="auto"/>
        <w:right w:val="none" w:sz="0" w:space="0" w:color="auto"/>
      </w:divBdr>
      <w:divsChild>
        <w:div w:id="554049933">
          <w:marLeft w:val="547"/>
          <w:marRight w:val="0"/>
          <w:marTop w:val="77"/>
          <w:marBottom w:val="0"/>
          <w:divBdr>
            <w:top w:val="none" w:sz="0" w:space="0" w:color="auto"/>
            <w:left w:val="none" w:sz="0" w:space="0" w:color="auto"/>
            <w:bottom w:val="none" w:sz="0" w:space="0" w:color="auto"/>
            <w:right w:val="none" w:sz="0" w:space="0" w:color="auto"/>
          </w:divBdr>
        </w:div>
        <w:div w:id="1437285252">
          <w:marLeft w:val="547"/>
          <w:marRight w:val="0"/>
          <w:marTop w:val="77"/>
          <w:marBottom w:val="0"/>
          <w:divBdr>
            <w:top w:val="none" w:sz="0" w:space="0" w:color="auto"/>
            <w:left w:val="none" w:sz="0" w:space="0" w:color="auto"/>
            <w:bottom w:val="none" w:sz="0" w:space="0" w:color="auto"/>
            <w:right w:val="none" w:sz="0" w:space="0" w:color="auto"/>
          </w:divBdr>
        </w:div>
        <w:div w:id="1823501031">
          <w:marLeft w:val="547"/>
          <w:marRight w:val="0"/>
          <w:marTop w:val="77"/>
          <w:marBottom w:val="0"/>
          <w:divBdr>
            <w:top w:val="none" w:sz="0" w:space="0" w:color="auto"/>
            <w:left w:val="none" w:sz="0" w:space="0" w:color="auto"/>
            <w:bottom w:val="none" w:sz="0" w:space="0" w:color="auto"/>
            <w:right w:val="none" w:sz="0" w:space="0" w:color="auto"/>
          </w:divBdr>
        </w:div>
        <w:div w:id="714502291">
          <w:marLeft w:val="547"/>
          <w:marRight w:val="0"/>
          <w:marTop w:val="77"/>
          <w:marBottom w:val="0"/>
          <w:divBdr>
            <w:top w:val="none" w:sz="0" w:space="0" w:color="auto"/>
            <w:left w:val="none" w:sz="0" w:space="0" w:color="auto"/>
            <w:bottom w:val="none" w:sz="0" w:space="0" w:color="auto"/>
            <w:right w:val="none" w:sz="0" w:space="0" w:color="auto"/>
          </w:divBdr>
        </w:div>
        <w:div w:id="229850390">
          <w:marLeft w:val="547"/>
          <w:marRight w:val="0"/>
          <w:marTop w:val="77"/>
          <w:marBottom w:val="0"/>
          <w:divBdr>
            <w:top w:val="none" w:sz="0" w:space="0" w:color="auto"/>
            <w:left w:val="none" w:sz="0" w:space="0" w:color="auto"/>
            <w:bottom w:val="none" w:sz="0" w:space="0" w:color="auto"/>
            <w:right w:val="none" w:sz="0" w:space="0" w:color="auto"/>
          </w:divBdr>
        </w:div>
        <w:div w:id="1458915093">
          <w:marLeft w:val="547"/>
          <w:marRight w:val="0"/>
          <w:marTop w:val="77"/>
          <w:marBottom w:val="0"/>
          <w:divBdr>
            <w:top w:val="none" w:sz="0" w:space="0" w:color="auto"/>
            <w:left w:val="none" w:sz="0" w:space="0" w:color="auto"/>
            <w:bottom w:val="none" w:sz="0" w:space="0" w:color="auto"/>
            <w:right w:val="none" w:sz="0" w:space="0" w:color="auto"/>
          </w:divBdr>
        </w:div>
      </w:divsChild>
    </w:div>
    <w:div w:id="182789006">
      <w:bodyDiv w:val="1"/>
      <w:marLeft w:val="0"/>
      <w:marRight w:val="0"/>
      <w:marTop w:val="0"/>
      <w:marBottom w:val="0"/>
      <w:divBdr>
        <w:top w:val="none" w:sz="0" w:space="0" w:color="auto"/>
        <w:left w:val="none" w:sz="0" w:space="0" w:color="auto"/>
        <w:bottom w:val="none" w:sz="0" w:space="0" w:color="auto"/>
        <w:right w:val="none" w:sz="0" w:space="0" w:color="auto"/>
      </w:divBdr>
    </w:div>
    <w:div w:id="285621308">
      <w:bodyDiv w:val="1"/>
      <w:marLeft w:val="0"/>
      <w:marRight w:val="0"/>
      <w:marTop w:val="0"/>
      <w:marBottom w:val="0"/>
      <w:divBdr>
        <w:top w:val="none" w:sz="0" w:space="0" w:color="auto"/>
        <w:left w:val="none" w:sz="0" w:space="0" w:color="auto"/>
        <w:bottom w:val="none" w:sz="0" w:space="0" w:color="auto"/>
        <w:right w:val="none" w:sz="0" w:space="0" w:color="auto"/>
      </w:divBdr>
    </w:div>
    <w:div w:id="408768231">
      <w:bodyDiv w:val="1"/>
      <w:marLeft w:val="0"/>
      <w:marRight w:val="0"/>
      <w:marTop w:val="0"/>
      <w:marBottom w:val="0"/>
      <w:divBdr>
        <w:top w:val="none" w:sz="0" w:space="0" w:color="auto"/>
        <w:left w:val="none" w:sz="0" w:space="0" w:color="auto"/>
        <w:bottom w:val="none" w:sz="0" w:space="0" w:color="auto"/>
        <w:right w:val="none" w:sz="0" w:space="0" w:color="auto"/>
      </w:divBdr>
    </w:div>
    <w:div w:id="419447459">
      <w:bodyDiv w:val="1"/>
      <w:marLeft w:val="0"/>
      <w:marRight w:val="0"/>
      <w:marTop w:val="0"/>
      <w:marBottom w:val="0"/>
      <w:divBdr>
        <w:top w:val="none" w:sz="0" w:space="0" w:color="auto"/>
        <w:left w:val="none" w:sz="0" w:space="0" w:color="auto"/>
        <w:bottom w:val="none" w:sz="0" w:space="0" w:color="auto"/>
        <w:right w:val="none" w:sz="0" w:space="0" w:color="auto"/>
      </w:divBdr>
    </w:div>
    <w:div w:id="437288808">
      <w:bodyDiv w:val="1"/>
      <w:marLeft w:val="0"/>
      <w:marRight w:val="0"/>
      <w:marTop w:val="0"/>
      <w:marBottom w:val="0"/>
      <w:divBdr>
        <w:top w:val="none" w:sz="0" w:space="0" w:color="auto"/>
        <w:left w:val="none" w:sz="0" w:space="0" w:color="auto"/>
        <w:bottom w:val="none" w:sz="0" w:space="0" w:color="auto"/>
        <w:right w:val="none" w:sz="0" w:space="0" w:color="auto"/>
      </w:divBdr>
    </w:div>
    <w:div w:id="716126550">
      <w:bodyDiv w:val="1"/>
      <w:marLeft w:val="0"/>
      <w:marRight w:val="0"/>
      <w:marTop w:val="0"/>
      <w:marBottom w:val="0"/>
      <w:divBdr>
        <w:top w:val="none" w:sz="0" w:space="0" w:color="auto"/>
        <w:left w:val="none" w:sz="0" w:space="0" w:color="auto"/>
        <w:bottom w:val="none" w:sz="0" w:space="0" w:color="auto"/>
        <w:right w:val="none" w:sz="0" w:space="0" w:color="auto"/>
      </w:divBdr>
    </w:div>
    <w:div w:id="852957370">
      <w:bodyDiv w:val="1"/>
      <w:marLeft w:val="0"/>
      <w:marRight w:val="0"/>
      <w:marTop w:val="0"/>
      <w:marBottom w:val="0"/>
      <w:divBdr>
        <w:top w:val="none" w:sz="0" w:space="0" w:color="auto"/>
        <w:left w:val="none" w:sz="0" w:space="0" w:color="auto"/>
        <w:bottom w:val="none" w:sz="0" w:space="0" w:color="auto"/>
        <w:right w:val="none" w:sz="0" w:space="0" w:color="auto"/>
      </w:divBdr>
    </w:div>
    <w:div w:id="854609478">
      <w:bodyDiv w:val="1"/>
      <w:marLeft w:val="0"/>
      <w:marRight w:val="0"/>
      <w:marTop w:val="0"/>
      <w:marBottom w:val="0"/>
      <w:divBdr>
        <w:top w:val="none" w:sz="0" w:space="0" w:color="auto"/>
        <w:left w:val="none" w:sz="0" w:space="0" w:color="auto"/>
        <w:bottom w:val="none" w:sz="0" w:space="0" w:color="auto"/>
        <w:right w:val="none" w:sz="0" w:space="0" w:color="auto"/>
      </w:divBdr>
    </w:div>
    <w:div w:id="983849876">
      <w:bodyDiv w:val="1"/>
      <w:marLeft w:val="0"/>
      <w:marRight w:val="0"/>
      <w:marTop w:val="0"/>
      <w:marBottom w:val="0"/>
      <w:divBdr>
        <w:top w:val="none" w:sz="0" w:space="0" w:color="auto"/>
        <w:left w:val="none" w:sz="0" w:space="0" w:color="auto"/>
        <w:bottom w:val="none" w:sz="0" w:space="0" w:color="auto"/>
        <w:right w:val="none" w:sz="0" w:space="0" w:color="auto"/>
      </w:divBdr>
    </w:div>
    <w:div w:id="988559876">
      <w:bodyDiv w:val="1"/>
      <w:marLeft w:val="0"/>
      <w:marRight w:val="0"/>
      <w:marTop w:val="0"/>
      <w:marBottom w:val="0"/>
      <w:divBdr>
        <w:top w:val="none" w:sz="0" w:space="0" w:color="auto"/>
        <w:left w:val="none" w:sz="0" w:space="0" w:color="auto"/>
        <w:bottom w:val="none" w:sz="0" w:space="0" w:color="auto"/>
        <w:right w:val="none" w:sz="0" w:space="0" w:color="auto"/>
      </w:divBdr>
    </w:div>
    <w:div w:id="1063715994">
      <w:bodyDiv w:val="1"/>
      <w:marLeft w:val="0"/>
      <w:marRight w:val="0"/>
      <w:marTop w:val="0"/>
      <w:marBottom w:val="0"/>
      <w:divBdr>
        <w:top w:val="none" w:sz="0" w:space="0" w:color="auto"/>
        <w:left w:val="none" w:sz="0" w:space="0" w:color="auto"/>
        <w:bottom w:val="none" w:sz="0" w:space="0" w:color="auto"/>
        <w:right w:val="none" w:sz="0" w:space="0" w:color="auto"/>
      </w:divBdr>
    </w:div>
    <w:div w:id="1306741841">
      <w:bodyDiv w:val="1"/>
      <w:marLeft w:val="0"/>
      <w:marRight w:val="0"/>
      <w:marTop w:val="0"/>
      <w:marBottom w:val="0"/>
      <w:divBdr>
        <w:top w:val="none" w:sz="0" w:space="0" w:color="auto"/>
        <w:left w:val="none" w:sz="0" w:space="0" w:color="auto"/>
        <w:bottom w:val="none" w:sz="0" w:space="0" w:color="auto"/>
        <w:right w:val="none" w:sz="0" w:space="0" w:color="auto"/>
      </w:divBdr>
    </w:div>
    <w:div w:id="1331061786">
      <w:bodyDiv w:val="1"/>
      <w:marLeft w:val="0"/>
      <w:marRight w:val="0"/>
      <w:marTop w:val="0"/>
      <w:marBottom w:val="0"/>
      <w:divBdr>
        <w:top w:val="none" w:sz="0" w:space="0" w:color="auto"/>
        <w:left w:val="none" w:sz="0" w:space="0" w:color="auto"/>
        <w:bottom w:val="none" w:sz="0" w:space="0" w:color="auto"/>
        <w:right w:val="none" w:sz="0" w:space="0" w:color="auto"/>
      </w:divBdr>
    </w:div>
    <w:div w:id="1349285574">
      <w:bodyDiv w:val="1"/>
      <w:marLeft w:val="0"/>
      <w:marRight w:val="0"/>
      <w:marTop w:val="0"/>
      <w:marBottom w:val="0"/>
      <w:divBdr>
        <w:top w:val="none" w:sz="0" w:space="0" w:color="auto"/>
        <w:left w:val="none" w:sz="0" w:space="0" w:color="auto"/>
        <w:bottom w:val="none" w:sz="0" w:space="0" w:color="auto"/>
        <w:right w:val="none" w:sz="0" w:space="0" w:color="auto"/>
      </w:divBdr>
    </w:div>
    <w:div w:id="1386294595">
      <w:bodyDiv w:val="1"/>
      <w:marLeft w:val="0"/>
      <w:marRight w:val="0"/>
      <w:marTop w:val="0"/>
      <w:marBottom w:val="0"/>
      <w:divBdr>
        <w:top w:val="none" w:sz="0" w:space="0" w:color="auto"/>
        <w:left w:val="none" w:sz="0" w:space="0" w:color="auto"/>
        <w:bottom w:val="none" w:sz="0" w:space="0" w:color="auto"/>
        <w:right w:val="none" w:sz="0" w:space="0" w:color="auto"/>
      </w:divBdr>
    </w:div>
    <w:div w:id="1400787778">
      <w:bodyDiv w:val="1"/>
      <w:marLeft w:val="0"/>
      <w:marRight w:val="0"/>
      <w:marTop w:val="0"/>
      <w:marBottom w:val="0"/>
      <w:divBdr>
        <w:top w:val="none" w:sz="0" w:space="0" w:color="auto"/>
        <w:left w:val="none" w:sz="0" w:space="0" w:color="auto"/>
        <w:bottom w:val="none" w:sz="0" w:space="0" w:color="auto"/>
        <w:right w:val="none" w:sz="0" w:space="0" w:color="auto"/>
      </w:divBdr>
    </w:div>
    <w:div w:id="1423141825">
      <w:bodyDiv w:val="1"/>
      <w:marLeft w:val="0"/>
      <w:marRight w:val="0"/>
      <w:marTop w:val="0"/>
      <w:marBottom w:val="0"/>
      <w:divBdr>
        <w:top w:val="none" w:sz="0" w:space="0" w:color="auto"/>
        <w:left w:val="none" w:sz="0" w:space="0" w:color="auto"/>
        <w:bottom w:val="none" w:sz="0" w:space="0" w:color="auto"/>
        <w:right w:val="none" w:sz="0" w:space="0" w:color="auto"/>
      </w:divBdr>
    </w:div>
    <w:div w:id="17072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start-schule.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ustart-schule.at/wahl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start-schule.at/pr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dworschak@neustart-schule.at" TargetMode="External"/><Relationship Id="rId4" Type="http://schemas.openxmlformats.org/officeDocument/2006/relationships/settings" Target="settings.xml"/><Relationship Id="rId9" Type="http://schemas.openxmlformats.org/officeDocument/2006/relationships/hyperlink" Target="http://www.facebook.com/neustartschu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EFF8-8500-4EF2-92EA-FCD71AA4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Presseaussendung</vt:lpstr>
    </vt:vector>
  </TitlesOfParts>
  <Company>Hewlett-Packard Company</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Presseaussendung</dc:title>
  <dc:creator>Michael Fasching | Himmelhoch PR</dc:creator>
  <cp:lastModifiedBy>Dworschak Tina, Mag.</cp:lastModifiedBy>
  <cp:revision>5</cp:revision>
  <cp:lastPrinted>2015-09-14T15:14:00Z</cp:lastPrinted>
  <dcterms:created xsi:type="dcterms:W3CDTF">2017-11-30T12:17:00Z</dcterms:created>
  <dcterms:modified xsi:type="dcterms:W3CDTF">2017-11-30T14:02:00Z</dcterms:modified>
</cp:coreProperties>
</file>